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9E" w:rsidRPr="008C2780" w:rsidRDefault="00863172" w:rsidP="00BC0B9E">
      <w:pPr>
        <w:spacing w:after="0"/>
        <w:jc w:val="center"/>
        <w:rPr>
          <w:rFonts w:asciiTheme="minorHAnsi" w:hAnsiTheme="minorHAnsi"/>
          <w:b/>
          <w:sz w:val="24"/>
          <w:szCs w:val="24"/>
        </w:rPr>
      </w:pPr>
      <w:r w:rsidRPr="008C2780">
        <w:rPr>
          <w:rFonts w:asciiTheme="minorHAnsi" w:hAnsiTheme="minorHAnsi"/>
          <w:b/>
          <w:sz w:val="24"/>
          <w:szCs w:val="24"/>
        </w:rPr>
        <w:t xml:space="preserve">Syllabus </w:t>
      </w:r>
      <w:r w:rsidR="00BC0B9E" w:rsidRPr="008C2780">
        <w:rPr>
          <w:rFonts w:asciiTheme="minorHAnsi" w:hAnsiTheme="minorHAnsi"/>
          <w:b/>
          <w:sz w:val="24"/>
          <w:szCs w:val="24"/>
        </w:rPr>
        <w:t>INTA 4740 A</w:t>
      </w:r>
    </w:p>
    <w:p w:rsidR="007836D8" w:rsidRPr="008C2780" w:rsidRDefault="00563155" w:rsidP="007522AF">
      <w:pPr>
        <w:spacing w:after="0"/>
        <w:jc w:val="center"/>
        <w:rPr>
          <w:rFonts w:asciiTheme="minorHAnsi" w:hAnsiTheme="minorHAnsi"/>
          <w:b/>
          <w:sz w:val="24"/>
          <w:szCs w:val="24"/>
        </w:rPr>
      </w:pPr>
      <w:r w:rsidRPr="008C2780">
        <w:rPr>
          <w:rFonts w:asciiTheme="minorHAnsi" w:hAnsiTheme="minorHAnsi"/>
          <w:b/>
          <w:sz w:val="24"/>
          <w:szCs w:val="24"/>
        </w:rPr>
        <w:t xml:space="preserve">Seminar in </w:t>
      </w:r>
      <w:r w:rsidR="00BC0B9E" w:rsidRPr="008C2780">
        <w:rPr>
          <w:rFonts w:asciiTheme="minorHAnsi" w:hAnsiTheme="minorHAnsi"/>
          <w:b/>
          <w:sz w:val="24"/>
          <w:szCs w:val="24"/>
        </w:rPr>
        <w:t xml:space="preserve">International </w:t>
      </w:r>
      <w:r w:rsidRPr="008C2780">
        <w:rPr>
          <w:rFonts w:asciiTheme="minorHAnsi" w:hAnsiTheme="minorHAnsi"/>
          <w:b/>
          <w:sz w:val="24"/>
          <w:szCs w:val="24"/>
        </w:rPr>
        <w:t>Political Economy</w:t>
      </w:r>
    </w:p>
    <w:p w:rsidR="00EE6056" w:rsidRPr="008C2780" w:rsidRDefault="00EE6056" w:rsidP="00EE6056">
      <w:pPr>
        <w:spacing w:after="0"/>
        <w:jc w:val="center"/>
        <w:rPr>
          <w:rFonts w:asciiTheme="minorHAnsi" w:hAnsiTheme="minorHAnsi"/>
          <w:b/>
          <w:sz w:val="24"/>
          <w:szCs w:val="24"/>
        </w:rPr>
      </w:pPr>
      <w:r w:rsidRPr="008C2780">
        <w:rPr>
          <w:rFonts w:asciiTheme="minorHAnsi" w:hAnsiTheme="minorHAnsi"/>
          <w:b/>
          <w:sz w:val="24"/>
          <w:szCs w:val="24"/>
        </w:rPr>
        <w:t>Georgia Tech,</w:t>
      </w:r>
      <w:r w:rsidR="00563155" w:rsidRPr="008C2780">
        <w:rPr>
          <w:rFonts w:asciiTheme="minorHAnsi" w:hAnsiTheme="minorHAnsi"/>
          <w:b/>
          <w:sz w:val="24"/>
          <w:szCs w:val="24"/>
        </w:rPr>
        <w:t xml:space="preserve"> Fall </w:t>
      </w:r>
      <w:r w:rsidR="00474EB4">
        <w:rPr>
          <w:rFonts w:asciiTheme="minorHAnsi" w:hAnsiTheme="minorHAnsi"/>
          <w:b/>
          <w:sz w:val="24"/>
          <w:szCs w:val="24"/>
        </w:rPr>
        <w:t>Semester 2017</w:t>
      </w:r>
    </w:p>
    <w:p w:rsidR="00BC0B9E" w:rsidRPr="00BC0B9E" w:rsidRDefault="00BC0B9E" w:rsidP="007522AF">
      <w:pPr>
        <w:spacing w:after="0"/>
        <w:jc w:val="center"/>
        <w:rPr>
          <w:rFonts w:asciiTheme="minorHAnsi" w:hAnsiTheme="minorHAnsi"/>
          <w:szCs w:val="22"/>
        </w:rPr>
      </w:pPr>
    </w:p>
    <w:p w:rsidR="00E86F6E" w:rsidRPr="00BC0B9E" w:rsidRDefault="00E86F6E" w:rsidP="007522AF">
      <w:pPr>
        <w:spacing w:after="0"/>
        <w:jc w:val="center"/>
        <w:rPr>
          <w:rFonts w:asciiTheme="minorHAnsi" w:hAnsiTheme="minorHAnsi"/>
          <w:szCs w:val="22"/>
        </w:rPr>
      </w:pPr>
      <w:r w:rsidRPr="00BC0B9E">
        <w:rPr>
          <w:rFonts w:asciiTheme="minorHAnsi" w:hAnsiTheme="minorHAnsi"/>
          <w:szCs w:val="22"/>
        </w:rPr>
        <w:t>Thomas D. Boston</w:t>
      </w:r>
      <w:r w:rsidR="00EE6056" w:rsidRPr="00BC0B9E">
        <w:rPr>
          <w:rFonts w:asciiTheme="minorHAnsi" w:hAnsiTheme="minorHAnsi"/>
          <w:szCs w:val="22"/>
        </w:rPr>
        <w:t>, Professor of Economics and International Affairs</w:t>
      </w:r>
    </w:p>
    <w:p w:rsidR="007522AF" w:rsidRPr="00BC0B9E" w:rsidRDefault="00E86F6E" w:rsidP="007522AF">
      <w:pPr>
        <w:spacing w:after="0"/>
        <w:jc w:val="center"/>
        <w:rPr>
          <w:rFonts w:asciiTheme="minorHAnsi" w:hAnsiTheme="minorHAnsi"/>
          <w:szCs w:val="22"/>
        </w:rPr>
      </w:pPr>
      <w:r w:rsidRPr="00BC0B9E">
        <w:rPr>
          <w:rFonts w:asciiTheme="minorHAnsi" w:hAnsiTheme="minorHAnsi"/>
          <w:szCs w:val="22"/>
        </w:rPr>
        <w:t>Class Location:</w:t>
      </w:r>
      <w:r w:rsidR="00EE6056" w:rsidRPr="00BC0B9E">
        <w:rPr>
          <w:rFonts w:asciiTheme="minorHAnsi" w:hAnsiTheme="minorHAnsi"/>
          <w:szCs w:val="22"/>
        </w:rPr>
        <w:t xml:space="preserve"> </w:t>
      </w:r>
      <w:r w:rsidR="00563155" w:rsidRPr="00BC0B9E">
        <w:rPr>
          <w:rFonts w:asciiTheme="minorHAnsi" w:hAnsiTheme="minorHAnsi"/>
          <w:szCs w:val="22"/>
        </w:rPr>
        <w:t>Habersham Building Room G – 17</w:t>
      </w:r>
    </w:p>
    <w:p w:rsidR="00FF65FA" w:rsidRPr="00BC0B9E" w:rsidRDefault="00EE6056" w:rsidP="007522AF">
      <w:pPr>
        <w:spacing w:after="0"/>
        <w:jc w:val="center"/>
        <w:rPr>
          <w:rFonts w:asciiTheme="minorHAnsi" w:hAnsiTheme="minorHAnsi"/>
          <w:szCs w:val="22"/>
        </w:rPr>
      </w:pPr>
      <w:r w:rsidRPr="00BC0B9E">
        <w:rPr>
          <w:rFonts w:asciiTheme="minorHAnsi" w:hAnsiTheme="minorHAnsi"/>
          <w:szCs w:val="22"/>
        </w:rPr>
        <w:t>Class hours:</w:t>
      </w:r>
      <w:r w:rsidR="00474EB4">
        <w:rPr>
          <w:rFonts w:asciiTheme="minorHAnsi" w:hAnsiTheme="minorHAnsi"/>
          <w:szCs w:val="22"/>
        </w:rPr>
        <w:t xml:space="preserve"> Tuesday and Thursday: 9:30 – 10:4</w:t>
      </w:r>
      <w:r w:rsidR="00563155" w:rsidRPr="00BC0B9E">
        <w:rPr>
          <w:rFonts w:asciiTheme="minorHAnsi" w:hAnsiTheme="minorHAnsi"/>
          <w:szCs w:val="22"/>
        </w:rPr>
        <w:t>5 AM</w:t>
      </w:r>
    </w:p>
    <w:p w:rsidR="007E5013" w:rsidRPr="00BC0B9E" w:rsidRDefault="00485253" w:rsidP="00FF65FA">
      <w:pPr>
        <w:spacing w:after="0"/>
        <w:jc w:val="left"/>
        <w:rPr>
          <w:rFonts w:asciiTheme="minorHAnsi" w:hAnsiTheme="minorHAnsi"/>
          <w:szCs w:val="22"/>
        </w:rPr>
      </w:pPr>
      <w:r w:rsidRPr="00BC0B9E">
        <w:rPr>
          <w:rFonts w:asciiTheme="minorHAnsi" w:hAnsiTheme="minorHAnsi"/>
          <w:szCs w:val="22"/>
        </w:rPr>
        <w:t>Office</w:t>
      </w:r>
      <w:r w:rsidR="00626F92" w:rsidRPr="00BC0B9E">
        <w:rPr>
          <w:rFonts w:asciiTheme="minorHAnsi" w:hAnsiTheme="minorHAnsi"/>
          <w:szCs w:val="22"/>
        </w:rPr>
        <w:t xml:space="preserve"> Location</w:t>
      </w:r>
      <w:r w:rsidRPr="00BC0B9E">
        <w:rPr>
          <w:rFonts w:asciiTheme="minorHAnsi" w:hAnsiTheme="minorHAnsi"/>
          <w:szCs w:val="22"/>
        </w:rPr>
        <w:t>: Room 150</w:t>
      </w:r>
      <w:r w:rsidR="00FF65FA" w:rsidRPr="00BC0B9E">
        <w:rPr>
          <w:rFonts w:asciiTheme="minorHAnsi" w:hAnsiTheme="minorHAnsi"/>
          <w:szCs w:val="22"/>
        </w:rPr>
        <w:t>, Habersham Bldg.</w:t>
      </w:r>
    </w:p>
    <w:p w:rsidR="00FF65FA" w:rsidRPr="00BC0B9E" w:rsidRDefault="00FF65FA" w:rsidP="00FF65FA">
      <w:pPr>
        <w:spacing w:after="0"/>
        <w:jc w:val="left"/>
        <w:rPr>
          <w:rFonts w:asciiTheme="minorHAnsi" w:hAnsiTheme="minorHAnsi"/>
          <w:szCs w:val="22"/>
        </w:rPr>
      </w:pPr>
      <w:r w:rsidRPr="00BC0B9E">
        <w:rPr>
          <w:rFonts w:asciiTheme="minorHAnsi" w:hAnsiTheme="minorHAnsi"/>
          <w:szCs w:val="22"/>
        </w:rPr>
        <w:t>781 Marietta St. NW.</w:t>
      </w:r>
    </w:p>
    <w:p w:rsidR="00FF65FA" w:rsidRPr="00BC0B9E" w:rsidRDefault="00FF65FA" w:rsidP="00FF65FA">
      <w:pPr>
        <w:spacing w:after="0"/>
        <w:jc w:val="left"/>
        <w:rPr>
          <w:rFonts w:asciiTheme="minorHAnsi" w:hAnsiTheme="minorHAnsi"/>
          <w:szCs w:val="22"/>
        </w:rPr>
      </w:pPr>
      <w:r w:rsidRPr="00BC0B9E">
        <w:rPr>
          <w:rFonts w:asciiTheme="minorHAnsi" w:hAnsiTheme="minorHAnsi"/>
          <w:szCs w:val="22"/>
        </w:rPr>
        <w:t>Atlanta, GA 30332</w:t>
      </w:r>
    </w:p>
    <w:p w:rsidR="00FF65FA" w:rsidRPr="00BC0B9E" w:rsidRDefault="00FF65FA" w:rsidP="00FF65FA">
      <w:pPr>
        <w:spacing w:after="0"/>
        <w:jc w:val="left"/>
        <w:rPr>
          <w:rFonts w:asciiTheme="minorHAnsi" w:hAnsiTheme="minorHAnsi"/>
          <w:szCs w:val="22"/>
        </w:rPr>
      </w:pPr>
      <w:r w:rsidRPr="00BC0B9E">
        <w:rPr>
          <w:rFonts w:asciiTheme="minorHAnsi" w:hAnsiTheme="minorHAnsi"/>
          <w:szCs w:val="22"/>
        </w:rPr>
        <w:t>T: 404.894.5020</w:t>
      </w:r>
    </w:p>
    <w:p w:rsidR="00FF65FA" w:rsidRPr="00BC0B9E" w:rsidRDefault="00E03A12" w:rsidP="00FF65FA">
      <w:pPr>
        <w:spacing w:after="0"/>
        <w:jc w:val="left"/>
        <w:rPr>
          <w:rFonts w:asciiTheme="minorHAnsi" w:hAnsiTheme="minorHAnsi"/>
          <w:szCs w:val="22"/>
        </w:rPr>
      </w:pPr>
      <w:hyperlink r:id="rId7" w:history="1">
        <w:r w:rsidR="00626F92" w:rsidRPr="00BC0B9E">
          <w:rPr>
            <w:rStyle w:val="Hyperlink"/>
            <w:rFonts w:asciiTheme="minorHAnsi" w:hAnsiTheme="minorHAnsi"/>
            <w:szCs w:val="22"/>
          </w:rPr>
          <w:t>Thomas.Boston@inta.gatech.edu</w:t>
        </w:r>
      </w:hyperlink>
    </w:p>
    <w:p w:rsidR="00FF65FA" w:rsidRPr="00BC0B9E" w:rsidRDefault="00485253" w:rsidP="00DE4FB9">
      <w:pPr>
        <w:spacing w:after="80" w:line="240" w:lineRule="auto"/>
        <w:jc w:val="left"/>
        <w:rPr>
          <w:rFonts w:asciiTheme="minorHAnsi" w:hAnsiTheme="minorHAnsi"/>
          <w:szCs w:val="22"/>
        </w:rPr>
      </w:pPr>
      <w:r w:rsidRPr="00BC0B9E">
        <w:rPr>
          <w:rFonts w:asciiTheme="minorHAnsi" w:hAnsiTheme="minorHAnsi"/>
          <w:szCs w:val="22"/>
        </w:rPr>
        <w:t xml:space="preserve">Office hours: </w:t>
      </w:r>
      <w:r w:rsidR="00626F92" w:rsidRPr="00BC0B9E">
        <w:rPr>
          <w:rFonts w:asciiTheme="minorHAnsi" w:hAnsiTheme="minorHAnsi"/>
          <w:szCs w:val="22"/>
        </w:rPr>
        <w:t>1</w:t>
      </w:r>
      <w:r w:rsidR="00474EB4">
        <w:rPr>
          <w:rFonts w:asciiTheme="minorHAnsi" w:hAnsiTheme="minorHAnsi"/>
          <w:szCs w:val="22"/>
        </w:rPr>
        <w:t>1</w:t>
      </w:r>
      <w:r w:rsidR="00626F92" w:rsidRPr="00BC0B9E">
        <w:rPr>
          <w:rFonts w:asciiTheme="minorHAnsi" w:hAnsiTheme="minorHAnsi"/>
          <w:szCs w:val="22"/>
        </w:rPr>
        <w:t>:00 –</w:t>
      </w:r>
      <w:r w:rsidR="00474EB4">
        <w:rPr>
          <w:rFonts w:asciiTheme="minorHAnsi" w:hAnsiTheme="minorHAnsi"/>
          <w:szCs w:val="22"/>
        </w:rPr>
        <w:t>12:3</w:t>
      </w:r>
      <w:r w:rsidR="00626F92" w:rsidRPr="00BC0B9E">
        <w:rPr>
          <w:rFonts w:asciiTheme="minorHAnsi" w:hAnsiTheme="minorHAnsi"/>
          <w:szCs w:val="22"/>
        </w:rPr>
        <w:t>0</w:t>
      </w:r>
      <w:r w:rsidRPr="00BC0B9E">
        <w:rPr>
          <w:rFonts w:asciiTheme="minorHAnsi" w:hAnsiTheme="minorHAnsi"/>
          <w:szCs w:val="22"/>
        </w:rPr>
        <w:t xml:space="preserve"> TTH and by apt.</w:t>
      </w:r>
    </w:p>
    <w:p w:rsidR="00C5299C" w:rsidRPr="00BC0B9E" w:rsidRDefault="00C5299C" w:rsidP="00DE4FB9">
      <w:pPr>
        <w:spacing w:after="80" w:line="240" w:lineRule="auto"/>
        <w:jc w:val="left"/>
        <w:rPr>
          <w:rFonts w:asciiTheme="minorHAnsi" w:hAnsiTheme="minorHAnsi"/>
          <w:szCs w:val="22"/>
        </w:rPr>
      </w:pPr>
    </w:p>
    <w:p w:rsidR="005B5D20" w:rsidRPr="00177297" w:rsidRDefault="00A65718" w:rsidP="00177297">
      <w:pPr>
        <w:rPr>
          <w:rFonts w:asciiTheme="minorHAnsi" w:hAnsiTheme="minorHAnsi"/>
          <w:color w:val="000000"/>
          <w:szCs w:val="22"/>
        </w:rPr>
      </w:pPr>
      <w:r>
        <w:rPr>
          <w:rFonts w:asciiTheme="minorHAnsi" w:hAnsiTheme="minorHAnsi"/>
          <w:color w:val="000000"/>
          <w:szCs w:val="22"/>
        </w:rPr>
        <w:t xml:space="preserve">This is part one of the capstone course </w:t>
      </w:r>
      <w:r w:rsidR="00BC0B9E" w:rsidRPr="00177297">
        <w:rPr>
          <w:rFonts w:asciiTheme="minorHAnsi" w:hAnsiTheme="minorHAnsi"/>
          <w:color w:val="000000"/>
          <w:szCs w:val="22"/>
        </w:rPr>
        <w:t>for major</w:t>
      </w:r>
      <w:r w:rsidR="00E47B16">
        <w:rPr>
          <w:rFonts w:asciiTheme="minorHAnsi" w:hAnsiTheme="minorHAnsi"/>
          <w:color w:val="000000"/>
          <w:szCs w:val="22"/>
        </w:rPr>
        <w:t>s</w:t>
      </w:r>
      <w:r w:rsidR="00BC0B9E" w:rsidRPr="00177297">
        <w:rPr>
          <w:rFonts w:asciiTheme="minorHAnsi" w:hAnsiTheme="minorHAnsi"/>
          <w:color w:val="000000"/>
          <w:szCs w:val="22"/>
        </w:rPr>
        <w:t xml:space="preserve"> in Economics and International Affairs (EIA)</w:t>
      </w:r>
      <w:r w:rsidR="009B119E">
        <w:rPr>
          <w:rFonts w:asciiTheme="minorHAnsi" w:hAnsiTheme="minorHAnsi"/>
          <w:color w:val="000000"/>
          <w:szCs w:val="22"/>
        </w:rPr>
        <w:t xml:space="preserve">. </w:t>
      </w:r>
      <w:r>
        <w:rPr>
          <w:rFonts w:asciiTheme="minorHAnsi" w:hAnsiTheme="minorHAnsi"/>
          <w:color w:val="000000"/>
          <w:szCs w:val="22"/>
        </w:rPr>
        <w:t xml:space="preserve">The </w:t>
      </w:r>
      <w:r w:rsidR="005B5D20" w:rsidRPr="00177297">
        <w:rPr>
          <w:rFonts w:asciiTheme="minorHAnsi" w:hAnsiTheme="minorHAnsi"/>
          <w:color w:val="000000"/>
          <w:szCs w:val="22"/>
        </w:rPr>
        <w:t>course is designed to</w:t>
      </w:r>
      <w:r w:rsidR="00805B4E">
        <w:rPr>
          <w:rFonts w:asciiTheme="minorHAnsi" w:hAnsiTheme="minorHAnsi"/>
          <w:color w:val="000000"/>
          <w:szCs w:val="22"/>
        </w:rPr>
        <w:t xml:space="preserve"> reinforce the learning objectives of the major and achieve three outcomes:</w:t>
      </w:r>
    </w:p>
    <w:p w:rsidR="005B5D20" w:rsidRPr="00177297" w:rsidRDefault="00805B4E" w:rsidP="005B5D20">
      <w:pPr>
        <w:numPr>
          <w:ilvl w:val="0"/>
          <w:numId w:val="31"/>
        </w:numPr>
        <w:spacing w:before="264"/>
        <w:ind w:right="72"/>
        <w:textAlignment w:val="baseline"/>
        <w:rPr>
          <w:rFonts w:asciiTheme="minorHAnsi" w:hAnsiTheme="minorHAnsi"/>
          <w:szCs w:val="22"/>
        </w:rPr>
      </w:pPr>
      <w:r w:rsidRPr="00177297">
        <w:rPr>
          <w:rFonts w:asciiTheme="minorHAnsi" w:hAnsiTheme="minorHAnsi"/>
          <w:szCs w:val="22"/>
        </w:rPr>
        <w:t>Strengthen</w:t>
      </w:r>
      <w:r w:rsidR="00455A64" w:rsidRPr="00177297">
        <w:rPr>
          <w:rFonts w:asciiTheme="minorHAnsi" w:hAnsiTheme="minorHAnsi"/>
          <w:szCs w:val="22"/>
        </w:rPr>
        <w:t xml:space="preserve"> </w:t>
      </w:r>
      <w:r w:rsidR="00A65718">
        <w:rPr>
          <w:rFonts w:asciiTheme="minorHAnsi" w:hAnsiTheme="minorHAnsi"/>
          <w:szCs w:val="22"/>
        </w:rPr>
        <w:t xml:space="preserve">your </w:t>
      </w:r>
      <w:r>
        <w:rPr>
          <w:rFonts w:asciiTheme="minorHAnsi" w:hAnsiTheme="minorHAnsi"/>
          <w:szCs w:val="22"/>
        </w:rPr>
        <w:t>understanding of economic theory and</w:t>
      </w:r>
      <w:r w:rsidR="00474EB4">
        <w:rPr>
          <w:rFonts w:asciiTheme="minorHAnsi" w:hAnsiTheme="minorHAnsi"/>
          <w:szCs w:val="22"/>
        </w:rPr>
        <w:t xml:space="preserve"> international relations and their</w:t>
      </w:r>
      <w:r>
        <w:rPr>
          <w:rFonts w:asciiTheme="minorHAnsi" w:hAnsiTheme="minorHAnsi"/>
          <w:szCs w:val="22"/>
        </w:rPr>
        <w:t xml:space="preserve"> application to international political developments.  </w:t>
      </w:r>
    </w:p>
    <w:p w:rsidR="005B5D20" w:rsidRPr="00177297" w:rsidRDefault="00805B4E" w:rsidP="005B5D20">
      <w:pPr>
        <w:numPr>
          <w:ilvl w:val="0"/>
          <w:numId w:val="31"/>
        </w:numPr>
        <w:spacing w:before="264"/>
        <w:ind w:right="72"/>
        <w:textAlignment w:val="baseline"/>
        <w:rPr>
          <w:rFonts w:asciiTheme="minorHAnsi" w:hAnsiTheme="minorHAnsi"/>
          <w:szCs w:val="22"/>
        </w:rPr>
      </w:pPr>
      <w:r>
        <w:rPr>
          <w:rFonts w:asciiTheme="minorHAnsi" w:hAnsiTheme="minorHAnsi"/>
          <w:szCs w:val="22"/>
        </w:rPr>
        <w:t xml:space="preserve">Strengthen </w:t>
      </w:r>
      <w:r w:rsidR="00A65718">
        <w:rPr>
          <w:rFonts w:asciiTheme="minorHAnsi" w:hAnsiTheme="minorHAnsi"/>
          <w:szCs w:val="22"/>
        </w:rPr>
        <w:t>your</w:t>
      </w:r>
      <w:r>
        <w:rPr>
          <w:rFonts w:asciiTheme="minorHAnsi" w:hAnsiTheme="minorHAnsi"/>
          <w:szCs w:val="22"/>
        </w:rPr>
        <w:t xml:space="preserve"> </w:t>
      </w:r>
      <w:r w:rsidR="00BC0B9E" w:rsidRPr="00177297">
        <w:rPr>
          <w:rFonts w:asciiTheme="minorHAnsi" w:hAnsiTheme="minorHAnsi"/>
          <w:szCs w:val="22"/>
        </w:rPr>
        <w:t xml:space="preserve">understanding of the </w:t>
      </w:r>
      <w:r w:rsidR="00A65718">
        <w:rPr>
          <w:rFonts w:asciiTheme="minorHAnsi" w:hAnsiTheme="minorHAnsi"/>
          <w:szCs w:val="22"/>
        </w:rPr>
        <w:t>interdependent, multicultural world in which we live.</w:t>
      </w:r>
    </w:p>
    <w:p w:rsidR="005B5D20" w:rsidRPr="00177297" w:rsidRDefault="00805B4E" w:rsidP="005B5D20">
      <w:pPr>
        <w:numPr>
          <w:ilvl w:val="0"/>
          <w:numId w:val="31"/>
        </w:numPr>
        <w:spacing w:before="264"/>
        <w:ind w:right="72"/>
        <w:textAlignment w:val="baseline"/>
        <w:rPr>
          <w:rFonts w:asciiTheme="minorHAnsi" w:hAnsiTheme="minorHAnsi"/>
          <w:szCs w:val="22"/>
        </w:rPr>
      </w:pPr>
      <w:r>
        <w:rPr>
          <w:rFonts w:asciiTheme="minorHAnsi" w:hAnsiTheme="minorHAnsi"/>
          <w:szCs w:val="22"/>
        </w:rPr>
        <w:t xml:space="preserve">Strengthen </w:t>
      </w:r>
      <w:r w:rsidR="00A65718">
        <w:rPr>
          <w:rFonts w:asciiTheme="minorHAnsi" w:hAnsiTheme="minorHAnsi"/>
          <w:szCs w:val="22"/>
        </w:rPr>
        <w:t xml:space="preserve">your </w:t>
      </w:r>
      <w:r>
        <w:rPr>
          <w:rFonts w:asciiTheme="minorHAnsi" w:hAnsiTheme="minorHAnsi"/>
          <w:szCs w:val="22"/>
        </w:rPr>
        <w:t xml:space="preserve">econometric skills to </w:t>
      </w:r>
      <w:r w:rsidR="00A65718">
        <w:rPr>
          <w:rFonts w:asciiTheme="minorHAnsi" w:hAnsiTheme="minorHAnsi"/>
          <w:szCs w:val="22"/>
        </w:rPr>
        <w:t xml:space="preserve">such an extent that you will be </w:t>
      </w:r>
      <w:r>
        <w:rPr>
          <w:rFonts w:asciiTheme="minorHAnsi" w:hAnsiTheme="minorHAnsi"/>
          <w:szCs w:val="22"/>
        </w:rPr>
        <w:t xml:space="preserve">able to </w:t>
      </w:r>
      <w:r w:rsidR="00474EB4">
        <w:rPr>
          <w:rFonts w:asciiTheme="minorHAnsi" w:hAnsiTheme="minorHAnsi"/>
          <w:szCs w:val="22"/>
        </w:rPr>
        <w:t>construct econometric models that are designed to monitor and e</w:t>
      </w:r>
      <w:r>
        <w:rPr>
          <w:rFonts w:asciiTheme="minorHAnsi" w:hAnsiTheme="minorHAnsi"/>
          <w:szCs w:val="22"/>
        </w:rPr>
        <w:t xml:space="preserve">valuate the impact of </w:t>
      </w:r>
      <w:r w:rsidR="00474EB4">
        <w:rPr>
          <w:rFonts w:asciiTheme="minorHAnsi" w:hAnsiTheme="minorHAnsi"/>
          <w:szCs w:val="22"/>
        </w:rPr>
        <w:t xml:space="preserve">micro, macro and international policies, projects and programs and assess their local, national and international implications where relevant. </w:t>
      </w:r>
    </w:p>
    <w:p w:rsidR="00CD6AF7" w:rsidRPr="006E17A5" w:rsidRDefault="00CD6AF7" w:rsidP="00CD6AF7">
      <w:pPr>
        <w:rPr>
          <w:b/>
        </w:rPr>
      </w:pPr>
      <w:r w:rsidRPr="006E17A5">
        <w:rPr>
          <w:b/>
        </w:rPr>
        <w:t>INTA LEARNING OUTCOMES</w:t>
      </w:r>
    </w:p>
    <w:p w:rsidR="00CD6AF7" w:rsidRDefault="00A65718" w:rsidP="00CD6AF7">
      <w:r>
        <w:t>At the end of the class you should b</w:t>
      </w:r>
      <w:r w:rsidR="00464845">
        <w:t xml:space="preserve">e able to conduct a scientific analysis of an international </w:t>
      </w:r>
      <w:r w:rsidR="00867042">
        <w:t xml:space="preserve">policy, project or program. The class will focus specifically on implications for low income developing countries. </w:t>
      </w:r>
      <w:r w:rsidR="00A85083">
        <w:t>You should be</w:t>
      </w:r>
      <w:r w:rsidR="00CD6AF7">
        <w:t xml:space="preserve"> proficient in </w:t>
      </w:r>
      <w:r w:rsidR="00464845">
        <w:t xml:space="preserve">the </w:t>
      </w:r>
      <w:r w:rsidR="00CD6AF7">
        <w:t xml:space="preserve">basic </w:t>
      </w:r>
      <w:r w:rsidR="00464845">
        <w:t>quantitative</w:t>
      </w:r>
      <w:r w:rsidR="00CD6AF7">
        <w:t xml:space="preserve"> skills that are required to collect data and conduct research </w:t>
      </w:r>
      <w:r w:rsidR="00A85083">
        <w:t xml:space="preserve">using standard </w:t>
      </w:r>
      <w:r w:rsidR="00CD6AF7">
        <w:t xml:space="preserve">econometric models to evaluate the impact of policies, programs and projects in the international affairs arena. </w:t>
      </w:r>
    </w:p>
    <w:p w:rsidR="00511478" w:rsidRDefault="00CD6AF7" w:rsidP="00CD6AF7">
      <w:r w:rsidRPr="006E17A5">
        <w:rPr>
          <w:b/>
        </w:rPr>
        <w:t>Related Learning Objective</w:t>
      </w:r>
      <w:r w:rsidR="00292EE3">
        <w:rPr>
          <w:b/>
        </w:rPr>
        <w:t xml:space="preserve">: </w:t>
      </w:r>
      <w:r>
        <w:rPr>
          <w:b/>
        </w:rPr>
        <w:t xml:space="preserve"> </w:t>
      </w:r>
      <w:r>
        <w:t xml:space="preserve">By the end of the class </w:t>
      </w:r>
      <w:r w:rsidR="00A85083">
        <w:t xml:space="preserve">you </w:t>
      </w:r>
      <w:r>
        <w:t xml:space="preserve">are expected to have mastered three related skills: </w:t>
      </w:r>
    </w:p>
    <w:p w:rsidR="00511478" w:rsidRDefault="00CD6AF7" w:rsidP="00CD6AF7">
      <w:r>
        <w:t xml:space="preserve">1. The ability to collect primary or secondary data and use it to build an econometric model </w:t>
      </w:r>
      <w:r w:rsidR="00A85083">
        <w:t>to monitor and evaluate</w:t>
      </w:r>
      <w:r>
        <w:t xml:space="preserve"> the impact of </w:t>
      </w:r>
      <w:r w:rsidR="000F3FE5">
        <w:t>a</w:t>
      </w:r>
      <w:r>
        <w:t xml:space="preserve"> policy, program or project related to international relations or </w:t>
      </w:r>
      <w:r w:rsidR="000F3FE5">
        <w:t xml:space="preserve">international </w:t>
      </w:r>
      <w:r>
        <w:t xml:space="preserve">economic development. </w:t>
      </w:r>
    </w:p>
    <w:p w:rsidR="00511478" w:rsidRDefault="00CD6AF7" w:rsidP="00CD6AF7">
      <w:r>
        <w:t>2. The ability to</w:t>
      </w:r>
      <w:r w:rsidR="000F3FE5">
        <w:t xml:space="preserve"> research and examine the problem in the area of international relations or development, </w:t>
      </w:r>
      <w:r>
        <w:t>write a proposal</w:t>
      </w:r>
      <w:r w:rsidR="000F3FE5">
        <w:t xml:space="preserve">/research design for the evaluation, collect data, design the empirical methodology, and </w:t>
      </w:r>
      <w:r w:rsidR="000F3FE5">
        <w:lastRenderedPageBreak/>
        <w:t xml:space="preserve">conduct research to evaluate or make recommendations regarding a </w:t>
      </w:r>
      <w:r>
        <w:t xml:space="preserve">policy, program or project related to international relations or economic development. </w:t>
      </w:r>
    </w:p>
    <w:p w:rsidR="00CD6AF7" w:rsidRDefault="00CD6AF7" w:rsidP="00CD6AF7">
      <w:r>
        <w:t xml:space="preserve">3. The ability to </w:t>
      </w:r>
      <w:r w:rsidR="000F3FE5">
        <w:t>make a professional presentation of your research findings.</w:t>
      </w:r>
    </w:p>
    <w:p w:rsidR="00CD6AF7" w:rsidRPr="006E17A5" w:rsidRDefault="00CD6AF7" w:rsidP="00CD6AF7">
      <w:pPr>
        <w:rPr>
          <w:b/>
        </w:rPr>
      </w:pPr>
      <w:r>
        <w:rPr>
          <w:b/>
        </w:rPr>
        <w:t>Means of Assessment</w:t>
      </w:r>
    </w:p>
    <w:p w:rsidR="00CD6AF7" w:rsidRDefault="00CD6AF7" w:rsidP="00CD6AF7">
      <w:r>
        <w:t>Each student</w:t>
      </w:r>
      <w:r w:rsidR="000F3FE5">
        <w:t xml:space="preserve"> will be assessed on his or her ability to make </w:t>
      </w:r>
      <w:r>
        <w:t>formal presentation</w:t>
      </w:r>
      <w:r w:rsidR="00511478">
        <w:t>s</w:t>
      </w:r>
      <w:r>
        <w:t xml:space="preserve"> to class </w:t>
      </w:r>
      <w:r w:rsidR="00511478">
        <w:t xml:space="preserve">on </w:t>
      </w:r>
      <w:r>
        <w:t xml:space="preserve">key </w:t>
      </w:r>
      <w:r w:rsidR="00511478">
        <w:t>discussion topics</w:t>
      </w:r>
      <w:r w:rsidR="000F3FE5">
        <w:t xml:space="preserve"> related to international relations and development policy.  In addition, students will also be assessed on their ability to design an effective impact evaluation, collect data, and apply [an econometric] to conduct empirical research. </w:t>
      </w:r>
      <w:r w:rsidR="00867042">
        <w:t>The class does not assume that you have a working knowledge in statistics or econometrics.</w:t>
      </w:r>
      <w:r w:rsidR="000F3FE5">
        <w:t xml:space="preserve"> Students will also be assessed on the ability to write and present the findings and results before an audience of their peers.</w:t>
      </w:r>
    </w:p>
    <w:p w:rsidR="00CD6AF7" w:rsidRDefault="00867042" w:rsidP="00CD6AF7">
      <w:r>
        <w:t xml:space="preserve">. </w:t>
      </w:r>
      <w:r w:rsidR="00511478">
        <w:t xml:space="preserve">At the end of the semester, </w:t>
      </w:r>
      <w:r w:rsidR="00CD6AF7">
        <w:t>student</w:t>
      </w:r>
      <w:r w:rsidR="00511478">
        <w:t>s</w:t>
      </w:r>
      <w:r w:rsidR="00CD6AF7">
        <w:t xml:space="preserve"> must demonstrate a mastery of </w:t>
      </w:r>
      <w:r w:rsidR="000F3FE5">
        <w:t>the following skills:</w:t>
      </w:r>
    </w:p>
    <w:p w:rsidR="00CD6AF7" w:rsidRPr="00014B16" w:rsidRDefault="00511478" w:rsidP="00CD6AF7">
      <w:pPr>
        <w:pStyle w:val="ListParagraph"/>
        <w:numPr>
          <w:ilvl w:val="0"/>
          <w:numId w:val="46"/>
        </w:numPr>
        <w:spacing w:after="240"/>
        <w:contextualSpacing w:val="0"/>
      </w:pPr>
      <w:r>
        <w:t>Make</w:t>
      </w:r>
      <w:r w:rsidR="00CD6AF7">
        <w:t xml:space="preserve"> an informative and persuasive presentation on the </w:t>
      </w:r>
      <w:r w:rsidR="000F3FE5">
        <w:t>on international policy or development issues.</w:t>
      </w:r>
    </w:p>
    <w:p w:rsidR="00CD6AF7" w:rsidRDefault="00511478" w:rsidP="00CD6AF7">
      <w:pPr>
        <w:pStyle w:val="ListParagraph"/>
        <w:numPr>
          <w:ilvl w:val="0"/>
          <w:numId w:val="46"/>
        </w:numPr>
        <w:spacing w:after="240"/>
        <w:contextualSpacing w:val="0"/>
      </w:pPr>
      <w:r>
        <w:t>Successfully complete several</w:t>
      </w:r>
      <w:r w:rsidR="00CD6AF7">
        <w:t xml:space="preserve"> econometric </w:t>
      </w:r>
      <w:r w:rsidR="00CD6AF7" w:rsidRPr="00014B16">
        <w:t>exercise</w:t>
      </w:r>
      <w:r w:rsidR="00CD6AF7">
        <w:t>s</w:t>
      </w:r>
      <w:r w:rsidR="000F3FE5">
        <w:t xml:space="preserve"> using econometric software.  The specific techniques include O</w:t>
      </w:r>
      <w:r w:rsidR="00CD6AF7">
        <w:t xml:space="preserve">rdinary least squared regression; </w:t>
      </w:r>
      <w:r>
        <w:t xml:space="preserve">Difference in </w:t>
      </w:r>
      <w:r w:rsidR="00CD6AF7">
        <w:t>Difference Methods; Logistic Regression; and Propensity Score Matching</w:t>
      </w:r>
      <w:r w:rsidR="00CD6AF7" w:rsidRPr="00014B16">
        <w:rPr>
          <w:b/>
        </w:rPr>
        <w:t xml:space="preserve">. </w:t>
      </w:r>
    </w:p>
    <w:p w:rsidR="00CD6AF7" w:rsidRPr="006E17A5" w:rsidRDefault="000F3FE5" w:rsidP="00CD6AF7">
      <w:pPr>
        <w:pStyle w:val="ListParagraph"/>
        <w:numPr>
          <w:ilvl w:val="0"/>
          <w:numId w:val="46"/>
        </w:numPr>
        <w:spacing w:after="240"/>
        <w:contextualSpacing w:val="0"/>
      </w:pPr>
      <w:r>
        <w:t xml:space="preserve">Successfully demonstrate </w:t>
      </w:r>
      <w:r w:rsidR="00867042">
        <w:t>the</w:t>
      </w:r>
      <w:r w:rsidR="00CD6AF7">
        <w:t xml:space="preserve"> ability to conduct applied</w:t>
      </w:r>
      <w:r>
        <w:t xml:space="preserve"> econometric </w:t>
      </w:r>
      <w:r w:rsidR="00CD6AF7">
        <w:t>research by preparing a research proposal</w:t>
      </w:r>
      <w:r>
        <w:t>, collecting data, designing a research methodology, writing</w:t>
      </w:r>
      <w:r w:rsidR="00511478">
        <w:t xml:space="preserve"> a </w:t>
      </w:r>
      <w:r w:rsidR="00CD6AF7">
        <w:t>research paper</w:t>
      </w:r>
      <w:r>
        <w:t>, and presenting results before peers.</w:t>
      </w:r>
      <w:r w:rsidR="00CD6AF7">
        <w:t xml:space="preserve"> </w:t>
      </w:r>
    </w:p>
    <w:p w:rsidR="00995EDB" w:rsidRPr="003429B7" w:rsidRDefault="00995EDB" w:rsidP="0030171B">
      <w:pPr>
        <w:rPr>
          <w:rFonts w:asciiTheme="minorHAnsi" w:hAnsiTheme="minorHAnsi"/>
          <w:b/>
          <w:color w:val="000000"/>
          <w:szCs w:val="22"/>
        </w:rPr>
      </w:pPr>
      <w:r w:rsidRPr="003429B7">
        <w:rPr>
          <w:rFonts w:asciiTheme="minorHAnsi" w:hAnsiTheme="minorHAnsi"/>
          <w:b/>
          <w:color w:val="000000"/>
          <w:szCs w:val="22"/>
        </w:rPr>
        <w:t>Seminar Method</w:t>
      </w:r>
    </w:p>
    <w:p w:rsidR="00380C4D" w:rsidRDefault="00AC732E" w:rsidP="0030171B">
      <w:pPr>
        <w:rPr>
          <w:rFonts w:asciiTheme="minorHAnsi" w:hAnsiTheme="minorHAnsi"/>
          <w:color w:val="000000"/>
          <w:szCs w:val="22"/>
        </w:rPr>
      </w:pPr>
      <w:r>
        <w:rPr>
          <w:rFonts w:asciiTheme="minorHAnsi" w:hAnsiTheme="minorHAnsi"/>
          <w:color w:val="000000"/>
          <w:szCs w:val="22"/>
        </w:rPr>
        <w:t>The</w:t>
      </w:r>
      <w:r w:rsidR="00995EDB">
        <w:rPr>
          <w:rFonts w:asciiTheme="minorHAnsi" w:hAnsiTheme="minorHAnsi"/>
          <w:color w:val="000000"/>
          <w:szCs w:val="22"/>
        </w:rPr>
        <w:t xml:space="preserve"> seminar method of teaching and learning will be used.</w:t>
      </w:r>
      <w:r w:rsidR="000F3FE5">
        <w:rPr>
          <w:rFonts w:asciiTheme="minorHAnsi" w:hAnsiTheme="minorHAnsi"/>
          <w:color w:val="000000"/>
          <w:szCs w:val="22"/>
        </w:rPr>
        <w:t xml:space="preserve">  Students are encouraged and expected to participate actively in all topic discussions.</w:t>
      </w:r>
    </w:p>
    <w:p w:rsidR="008B6780" w:rsidRPr="00BC0B9E" w:rsidRDefault="008B6780" w:rsidP="0030171B">
      <w:pPr>
        <w:rPr>
          <w:rFonts w:asciiTheme="minorHAnsi" w:hAnsiTheme="minorHAnsi"/>
          <w:color w:val="000000"/>
          <w:szCs w:val="22"/>
        </w:rPr>
      </w:pPr>
      <w:r w:rsidRPr="00BC0B9E">
        <w:rPr>
          <w:rFonts w:asciiTheme="minorHAnsi" w:hAnsiTheme="minorHAnsi"/>
          <w:color w:val="000000"/>
          <w:szCs w:val="22"/>
        </w:rPr>
        <w:t>In all cases</w:t>
      </w:r>
      <w:r w:rsidR="000F3FE5">
        <w:rPr>
          <w:rFonts w:asciiTheme="minorHAnsi" w:hAnsiTheme="minorHAnsi"/>
          <w:color w:val="000000"/>
          <w:szCs w:val="22"/>
        </w:rPr>
        <w:t>,</w:t>
      </w:r>
      <w:r w:rsidRPr="00BC0B9E">
        <w:rPr>
          <w:rFonts w:asciiTheme="minorHAnsi" w:hAnsiTheme="minorHAnsi"/>
          <w:color w:val="000000"/>
          <w:szCs w:val="22"/>
        </w:rPr>
        <w:t xml:space="preserve"> </w:t>
      </w:r>
      <w:r w:rsidR="00051836" w:rsidRPr="00BC0B9E">
        <w:rPr>
          <w:rFonts w:asciiTheme="minorHAnsi" w:hAnsiTheme="minorHAnsi"/>
          <w:color w:val="000000"/>
          <w:szCs w:val="22"/>
        </w:rPr>
        <w:t xml:space="preserve">full </w:t>
      </w:r>
      <w:r w:rsidRPr="00BC0B9E">
        <w:rPr>
          <w:rFonts w:asciiTheme="minorHAnsi" w:hAnsiTheme="minorHAnsi"/>
          <w:color w:val="000000"/>
          <w:szCs w:val="22"/>
        </w:rPr>
        <w:t>respect</w:t>
      </w:r>
      <w:r w:rsidR="00051836" w:rsidRPr="00BC0B9E">
        <w:rPr>
          <w:rFonts w:asciiTheme="minorHAnsi" w:hAnsiTheme="minorHAnsi"/>
          <w:color w:val="000000"/>
          <w:szCs w:val="22"/>
        </w:rPr>
        <w:t xml:space="preserve"> and consideration</w:t>
      </w:r>
      <w:r w:rsidR="00623A1A">
        <w:rPr>
          <w:rFonts w:asciiTheme="minorHAnsi" w:hAnsiTheme="minorHAnsi"/>
          <w:color w:val="000000"/>
          <w:szCs w:val="22"/>
        </w:rPr>
        <w:t xml:space="preserve"> must be given </w:t>
      </w:r>
      <w:r w:rsidR="004F6017">
        <w:rPr>
          <w:rFonts w:asciiTheme="minorHAnsi" w:hAnsiTheme="minorHAnsi"/>
          <w:color w:val="000000"/>
          <w:szCs w:val="22"/>
        </w:rPr>
        <w:t>to all students.  These include respect for</w:t>
      </w:r>
      <w:r w:rsidRPr="00BC0B9E">
        <w:rPr>
          <w:rFonts w:asciiTheme="minorHAnsi" w:hAnsiTheme="minorHAnsi"/>
          <w:color w:val="000000"/>
          <w:szCs w:val="22"/>
        </w:rPr>
        <w:t xml:space="preserve"> differences of opinion</w:t>
      </w:r>
      <w:r w:rsidR="00051836" w:rsidRPr="00BC0B9E">
        <w:rPr>
          <w:rFonts w:asciiTheme="minorHAnsi" w:hAnsiTheme="minorHAnsi"/>
          <w:color w:val="000000"/>
          <w:szCs w:val="22"/>
        </w:rPr>
        <w:t xml:space="preserve">, </w:t>
      </w:r>
      <w:r w:rsidR="004F6017">
        <w:rPr>
          <w:rFonts w:asciiTheme="minorHAnsi" w:hAnsiTheme="minorHAnsi"/>
          <w:color w:val="000000"/>
          <w:szCs w:val="22"/>
        </w:rPr>
        <w:t>beliefs, and political philosophies.</w:t>
      </w:r>
    </w:p>
    <w:p w:rsidR="009E6435" w:rsidRPr="00BC0B9E" w:rsidRDefault="009E6435" w:rsidP="00DE4FB9">
      <w:pPr>
        <w:spacing w:after="80" w:line="240" w:lineRule="auto"/>
        <w:jc w:val="left"/>
        <w:rPr>
          <w:rFonts w:asciiTheme="minorHAnsi" w:hAnsiTheme="minorHAnsi"/>
          <w:b/>
          <w:szCs w:val="22"/>
        </w:rPr>
      </w:pPr>
    </w:p>
    <w:p w:rsidR="00E86F6E" w:rsidRPr="00341410" w:rsidRDefault="00623A1A" w:rsidP="00341410">
      <w:pPr>
        <w:pStyle w:val="ListParagraph"/>
        <w:numPr>
          <w:ilvl w:val="0"/>
          <w:numId w:val="44"/>
        </w:numPr>
        <w:spacing w:after="80" w:line="240" w:lineRule="auto"/>
        <w:jc w:val="left"/>
        <w:rPr>
          <w:rFonts w:asciiTheme="minorHAnsi" w:hAnsiTheme="minorHAnsi"/>
          <w:b/>
          <w:szCs w:val="22"/>
        </w:rPr>
      </w:pPr>
      <w:r>
        <w:rPr>
          <w:rFonts w:asciiTheme="minorHAnsi" w:hAnsiTheme="minorHAnsi"/>
          <w:b/>
          <w:szCs w:val="22"/>
        </w:rPr>
        <w:t xml:space="preserve">Other </w:t>
      </w:r>
      <w:r w:rsidR="00A85083">
        <w:rPr>
          <w:rFonts w:asciiTheme="minorHAnsi" w:hAnsiTheme="minorHAnsi"/>
          <w:b/>
          <w:szCs w:val="22"/>
        </w:rPr>
        <w:t>Specific</w:t>
      </w:r>
      <w:r w:rsidRPr="00341410">
        <w:rPr>
          <w:rFonts w:asciiTheme="minorHAnsi" w:hAnsiTheme="minorHAnsi"/>
          <w:b/>
          <w:szCs w:val="22"/>
        </w:rPr>
        <w:t xml:space="preserve"> </w:t>
      </w:r>
      <w:r>
        <w:rPr>
          <w:rFonts w:asciiTheme="minorHAnsi" w:hAnsiTheme="minorHAnsi"/>
          <w:b/>
          <w:szCs w:val="22"/>
        </w:rPr>
        <w:t>Learning</w:t>
      </w:r>
      <w:r w:rsidR="00E86F6E" w:rsidRPr="00341410">
        <w:rPr>
          <w:rFonts w:asciiTheme="minorHAnsi" w:hAnsiTheme="minorHAnsi"/>
          <w:b/>
          <w:szCs w:val="22"/>
        </w:rPr>
        <w:t xml:space="preserve"> Outcomes:</w:t>
      </w:r>
    </w:p>
    <w:p w:rsidR="00E86F6E" w:rsidRPr="00BC0B9E" w:rsidRDefault="00E86F6E" w:rsidP="00DE4FB9">
      <w:pPr>
        <w:spacing w:after="80" w:line="240" w:lineRule="auto"/>
        <w:jc w:val="left"/>
        <w:rPr>
          <w:rFonts w:asciiTheme="minorHAnsi" w:hAnsiTheme="minorHAnsi"/>
          <w:szCs w:val="22"/>
        </w:rPr>
      </w:pPr>
    </w:p>
    <w:p w:rsidR="00623A1A" w:rsidRDefault="00623A1A" w:rsidP="00623A1A">
      <w:pPr>
        <w:numPr>
          <w:ilvl w:val="0"/>
          <w:numId w:val="15"/>
        </w:numPr>
        <w:spacing w:after="80"/>
        <w:rPr>
          <w:rFonts w:asciiTheme="minorHAnsi" w:hAnsiTheme="minorHAnsi"/>
          <w:szCs w:val="22"/>
        </w:rPr>
      </w:pPr>
      <w:r>
        <w:rPr>
          <w:rFonts w:asciiTheme="minorHAnsi" w:hAnsiTheme="minorHAnsi"/>
          <w:szCs w:val="22"/>
        </w:rPr>
        <w:t xml:space="preserve">Develop a knowledge of world development and the key challenges to global </w:t>
      </w:r>
      <w:r w:rsidR="00AC22E2">
        <w:rPr>
          <w:rFonts w:asciiTheme="minorHAnsi" w:hAnsiTheme="minorHAnsi"/>
          <w:szCs w:val="22"/>
        </w:rPr>
        <w:t>relations and development</w:t>
      </w:r>
    </w:p>
    <w:p w:rsidR="00C5299C" w:rsidRPr="00BC0B9E" w:rsidRDefault="00623A1A" w:rsidP="00623A1A">
      <w:pPr>
        <w:numPr>
          <w:ilvl w:val="0"/>
          <w:numId w:val="15"/>
        </w:numPr>
        <w:spacing w:after="80"/>
        <w:rPr>
          <w:rFonts w:asciiTheme="minorHAnsi" w:hAnsiTheme="minorHAnsi"/>
          <w:szCs w:val="22"/>
        </w:rPr>
      </w:pPr>
      <w:r>
        <w:rPr>
          <w:rFonts w:asciiTheme="minorHAnsi" w:hAnsiTheme="minorHAnsi"/>
          <w:szCs w:val="22"/>
        </w:rPr>
        <w:t>Understand</w:t>
      </w:r>
      <w:r w:rsidR="008B6780" w:rsidRPr="00BC0B9E">
        <w:rPr>
          <w:rFonts w:asciiTheme="minorHAnsi" w:hAnsiTheme="minorHAnsi"/>
          <w:szCs w:val="22"/>
        </w:rPr>
        <w:t xml:space="preserve"> the leading theories and </w:t>
      </w:r>
      <w:r w:rsidR="003429B7">
        <w:rPr>
          <w:rFonts w:asciiTheme="minorHAnsi" w:hAnsiTheme="minorHAnsi"/>
          <w:szCs w:val="22"/>
        </w:rPr>
        <w:t xml:space="preserve">ideas about how </w:t>
      </w:r>
      <w:r w:rsidR="00FC58DF">
        <w:rPr>
          <w:rFonts w:asciiTheme="minorHAnsi" w:hAnsiTheme="minorHAnsi"/>
          <w:szCs w:val="22"/>
        </w:rPr>
        <w:t>national and international economies work</w:t>
      </w:r>
    </w:p>
    <w:p w:rsidR="00C5299C" w:rsidRPr="00BC0B9E" w:rsidRDefault="008B6780" w:rsidP="00051836">
      <w:pPr>
        <w:pStyle w:val="ListParagraph"/>
        <w:numPr>
          <w:ilvl w:val="3"/>
          <w:numId w:val="15"/>
        </w:numPr>
        <w:spacing w:line="240" w:lineRule="auto"/>
        <w:ind w:left="720"/>
        <w:contextualSpacing w:val="0"/>
        <w:rPr>
          <w:rFonts w:asciiTheme="minorHAnsi" w:hAnsiTheme="minorHAnsi"/>
          <w:szCs w:val="22"/>
        </w:rPr>
      </w:pPr>
      <w:r w:rsidRPr="00BC0B9E">
        <w:rPr>
          <w:rFonts w:asciiTheme="minorHAnsi" w:hAnsiTheme="minorHAnsi"/>
          <w:szCs w:val="22"/>
        </w:rPr>
        <w:t xml:space="preserve">Understand </w:t>
      </w:r>
      <w:r w:rsidR="003429B7">
        <w:rPr>
          <w:rFonts w:asciiTheme="minorHAnsi" w:hAnsiTheme="minorHAnsi"/>
          <w:szCs w:val="22"/>
        </w:rPr>
        <w:t>the historic context within which modern states</w:t>
      </w:r>
      <w:r w:rsidR="00FC58DF">
        <w:rPr>
          <w:rFonts w:asciiTheme="minorHAnsi" w:hAnsiTheme="minorHAnsi"/>
          <w:szCs w:val="22"/>
        </w:rPr>
        <w:t>, economies</w:t>
      </w:r>
      <w:r w:rsidR="003429B7">
        <w:rPr>
          <w:rFonts w:asciiTheme="minorHAnsi" w:hAnsiTheme="minorHAnsi"/>
          <w:szCs w:val="22"/>
        </w:rPr>
        <w:t xml:space="preserve"> and international relations evolved</w:t>
      </w:r>
    </w:p>
    <w:p w:rsidR="00E1286E" w:rsidRPr="00623A1A" w:rsidRDefault="008B6780" w:rsidP="00623A1A">
      <w:pPr>
        <w:pStyle w:val="ListParagraph"/>
        <w:numPr>
          <w:ilvl w:val="3"/>
          <w:numId w:val="15"/>
        </w:numPr>
        <w:spacing w:line="240" w:lineRule="auto"/>
        <w:ind w:left="720"/>
        <w:contextualSpacing w:val="0"/>
        <w:rPr>
          <w:rFonts w:asciiTheme="minorHAnsi" w:hAnsiTheme="minorHAnsi"/>
          <w:szCs w:val="22"/>
        </w:rPr>
      </w:pPr>
      <w:r w:rsidRPr="00BC0B9E">
        <w:rPr>
          <w:rFonts w:asciiTheme="minorHAnsi" w:hAnsiTheme="minorHAnsi"/>
          <w:szCs w:val="22"/>
        </w:rPr>
        <w:t>Understand the current state of low income and middle income developing countries</w:t>
      </w:r>
      <w:r w:rsidR="00623A1A">
        <w:rPr>
          <w:rFonts w:asciiTheme="minorHAnsi" w:hAnsiTheme="minorHAnsi"/>
          <w:szCs w:val="22"/>
        </w:rPr>
        <w:t xml:space="preserve"> and </w:t>
      </w:r>
      <w:r w:rsidR="00E1286E" w:rsidRPr="00623A1A">
        <w:rPr>
          <w:rFonts w:asciiTheme="minorHAnsi" w:hAnsiTheme="minorHAnsi"/>
          <w:szCs w:val="22"/>
        </w:rPr>
        <w:t>the historic and institutional factors that contribute to the current state of underdevelopment</w:t>
      </w:r>
    </w:p>
    <w:p w:rsidR="00E1286E" w:rsidRPr="00BC0B9E" w:rsidRDefault="00E1286E" w:rsidP="00051836">
      <w:pPr>
        <w:pStyle w:val="ListParagraph"/>
        <w:numPr>
          <w:ilvl w:val="3"/>
          <w:numId w:val="15"/>
        </w:numPr>
        <w:spacing w:line="240" w:lineRule="auto"/>
        <w:ind w:left="720"/>
        <w:contextualSpacing w:val="0"/>
        <w:rPr>
          <w:rFonts w:asciiTheme="minorHAnsi" w:hAnsiTheme="minorHAnsi"/>
          <w:szCs w:val="22"/>
        </w:rPr>
      </w:pPr>
      <w:r w:rsidRPr="00BC0B9E">
        <w:rPr>
          <w:rFonts w:asciiTheme="minorHAnsi" w:hAnsiTheme="minorHAnsi"/>
          <w:szCs w:val="22"/>
        </w:rPr>
        <w:t>Understand the</w:t>
      </w:r>
      <w:r w:rsidR="00FC58DF">
        <w:rPr>
          <w:rFonts w:asciiTheme="minorHAnsi" w:hAnsiTheme="minorHAnsi"/>
          <w:szCs w:val="22"/>
        </w:rPr>
        <w:t xml:space="preserve"> key challenges confronting low-</w:t>
      </w:r>
      <w:r w:rsidRPr="00BC0B9E">
        <w:rPr>
          <w:rFonts w:asciiTheme="minorHAnsi" w:hAnsiTheme="minorHAnsi"/>
          <w:szCs w:val="22"/>
        </w:rPr>
        <w:t>income developing countries</w:t>
      </w:r>
      <w:r w:rsidR="006A3A0C">
        <w:rPr>
          <w:rFonts w:asciiTheme="minorHAnsi" w:hAnsiTheme="minorHAnsi"/>
          <w:szCs w:val="22"/>
        </w:rPr>
        <w:t xml:space="preserve"> </w:t>
      </w:r>
    </w:p>
    <w:p w:rsidR="00C5299C" w:rsidRPr="00BC0B9E" w:rsidRDefault="00623A1A" w:rsidP="00C5299C">
      <w:pPr>
        <w:pStyle w:val="ListParagraph"/>
        <w:numPr>
          <w:ilvl w:val="3"/>
          <w:numId w:val="15"/>
        </w:numPr>
        <w:spacing w:after="80" w:line="240" w:lineRule="auto"/>
        <w:ind w:left="720"/>
        <w:rPr>
          <w:rFonts w:asciiTheme="minorHAnsi" w:hAnsiTheme="minorHAnsi"/>
          <w:szCs w:val="22"/>
        </w:rPr>
      </w:pPr>
      <w:r>
        <w:rPr>
          <w:rFonts w:asciiTheme="minorHAnsi" w:hAnsiTheme="minorHAnsi"/>
          <w:szCs w:val="22"/>
        </w:rPr>
        <w:lastRenderedPageBreak/>
        <w:t>Become</w:t>
      </w:r>
      <w:r w:rsidR="00C5299C" w:rsidRPr="00BC0B9E">
        <w:rPr>
          <w:rFonts w:asciiTheme="minorHAnsi" w:hAnsiTheme="minorHAnsi"/>
          <w:szCs w:val="22"/>
        </w:rPr>
        <w:t xml:space="preserve"> more aware of the diversity of cultural an</w:t>
      </w:r>
      <w:r w:rsidR="008A7E20" w:rsidRPr="00BC0B9E">
        <w:rPr>
          <w:rFonts w:asciiTheme="minorHAnsi" w:hAnsiTheme="minorHAnsi"/>
          <w:szCs w:val="22"/>
        </w:rPr>
        <w:t xml:space="preserve">d ethical </w:t>
      </w:r>
      <w:r>
        <w:rPr>
          <w:rFonts w:asciiTheme="minorHAnsi" w:hAnsiTheme="minorHAnsi"/>
          <w:szCs w:val="22"/>
        </w:rPr>
        <w:t>systems in the world.</w:t>
      </w:r>
    </w:p>
    <w:p w:rsidR="00C5299C" w:rsidRPr="00BC0B9E" w:rsidRDefault="00C5299C" w:rsidP="00C5299C">
      <w:pPr>
        <w:pStyle w:val="ListParagraph"/>
        <w:spacing w:after="80" w:line="240" w:lineRule="auto"/>
        <w:rPr>
          <w:rFonts w:asciiTheme="minorHAnsi" w:hAnsiTheme="minorHAnsi"/>
          <w:szCs w:val="22"/>
        </w:rPr>
      </w:pPr>
    </w:p>
    <w:p w:rsidR="00C5299C" w:rsidRPr="00BC0B9E" w:rsidRDefault="00623A1A" w:rsidP="00C5299C">
      <w:pPr>
        <w:pStyle w:val="ListParagraph"/>
        <w:numPr>
          <w:ilvl w:val="3"/>
          <w:numId w:val="15"/>
        </w:numPr>
        <w:spacing w:after="80" w:line="240" w:lineRule="auto"/>
        <w:ind w:left="720"/>
        <w:rPr>
          <w:rFonts w:asciiTheme="minorHAnsi" w:hAnsiTheme="minorHAnsi"/>
          <w:szCs w:val="22"/>
        </w:rPr>
      </w:pPr>
      <w:r>
        <w:rPr>
          <w:rFonts w:asciiTheme="minorHAnsi" w:hAnsiTheme="minorHAnsi"/>
          <w:szCs w:val="22"/>
        </w:rPr>
        <w:t xml:space="preserve">Understand </w:t>
      </w:r>
      <w:r w:rsidR="00AC22E2">
        <w:rPr>
          <w:rFonts w:asciiTheme="minorHAnsi" w:hAnsiTheme="minorHAnsi"/>
          <w:szCs w:val="22"/>
        </w:rPr>
        <w:t xml:space="preserve">how one evaluates the impact on international </w:t>
      </w:r>
      <w:r w:rsidR="008A7E20" w:rsidRPr="00BC0B9E">
        <w:rPr>
          <w:rFonts w:asciiTheme="minorHAnsi" w:hAnsiTheme="minorHAnsi"/>
          <w:szCs w:val="22"/>
        </w:rPr>
        <w:t>economic</w:t>
      </w:r>
      <w:r w:rsidR="00AC22E2">
        <w:rPr>
          <w:rFonts w:asciiTheme="minorHAnsi" w:hAnsiTheme="minorHAnsi"/>
          <w:szCs w:val="22"/>
        </w:rPr>
        <w:t xml:space="preserve">, social and political policies. </w:t>
      </w:r>
      <w:r w:rsidR="006A3A0C">
        <w:rPr>
          <w:rFonts w:asciiTheme="minorHAnsi" w:hAnsiTheme="minorHAnsi"/>
          <w:szCs w:val="22"/>
        </w:rPr>
        <w:t xml:space="preserve"> </w:t>
      </w:r>
    </w:p>
    <w:p w:rsidR="00BF4A3B" w:rsidRPr="00636576" w:rsidRDefault="00BF4A3B" w:rsidP="00BF4A3B">
      <w:pPr>
        <w:spacing w:line="240" w:lineRule="auto"/>
        <w:rPr>
          <w:rFonts w:asciiTheme="minorHAnsi" w:hAnsiTheme="minorHAnsi"/>
          <w:b/>
          <w:szCs w:val="22"/>
          <w:u w:val="single"/>
        </w:rPr>
      </w:pPr>
      <w:r w:rsidRPr="00636576">
        <w:rPr>
          <w:rFonts w:asciiTheme="minorHAnsi" w:hAnsiTheme="minorHAnsi"/>
          <w:b/>
          <w:szCs w:val="22"/>
          <w:u w:val="single"/>
        </w:rPr>
        <w:t xml:space="preserve">Specific </w:t>
      </w:r>
      <w:r>
        <w:rPr>
          <w:rFonts w:asciiTheme="minorHAnsi" w:hAnsiTheme="minorHAnsi"/>
          <w:b/>
          <w:szCs w:val="22"/>
          <w:u w:val="single"/>
        </w:rPr>
        <w:t xml:space="preserve">Quantitative </w:t>
      </w:r>
      <w:r w:rsidR="00235299">
        <w:rPr>
          <w:rFonts w:asciiTheme="minorHAnsi" w:hAnsiTheme="minorHAnsi"/>
          <w:b/>
          <w:szCs w:val="22"/>
          <w:u w:val="single"/>
        </w:rPr>
        <w:t xml:space="preserve">Skills </w:t>
      </w:r>
      <w:r>
        <w:rPr>
          <w:rFonts w:asciiTheme="minorHAnsi" w:hAnsiTheme="minorHAnsi"/>
          <w:b/>
          <w:szCs w:val="22"/>
          <w:u w:val="single"/>
        </w:rPr>
        <w:t>Learning Objectives</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Use data and models to evaluate the impact of policies and projects</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Collect and organize data for the purpose of conducting evaluations</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Formulate metrics for base lines, targets and outcomes</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Know how to select the appropriate impact evaluation models</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Conduct econometric research on experimental and quasi-experimental data</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Use IBM/SPSS statistical software</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Write and present a proposal for an impact evaluation research paper</w:t>
      </w:r>
    </w:p>
    <w:p w:rsidR="00BF4A3B" w:rsidRPr="00BF4A3B" w:rsidRDefault="00BF4A3B" w:rsidP="00235299">
      <w:pPr>
        <w:pStyle w:val="ListParagraph"/>
        <w:numPr>
          <w:ilvl w:val="0"/>
          <w:numId w:val="43"/>
        </w:numPr>
        <w:ind w:left="720"/>
        <w:rPr>
          <w:rFonts w:asciiTheme="minorHAnsi" w:hAnsiTheme="minorHAnsi"/>
          <w:szCs w:val="22"/>
        </w:rPr>
      </w:pPr>
      <w:r w:rsidRPr="00BF4A3B">
        <w:rPr>
          <w:rFonts w:asciiTheme="minorHAnsi" w:hAnsiTheme="minorHAnsi"/>
          <w:szCs w:val="22"/>
        </w:rPr>
        <w:t>Write an impact evaluation research paper</w:t>
      </w:r>
    </w:p>
    <w:p w:rsidR="00380C4D" w:rsidRDefault="00380C4D">
      <w:pPr>
        <w:rPr>
          <w:rFonts w:asciiTheme="minorHAnsi" w:hAnsiTheme="minorHAnsi"/>
          <w:szCs w:val="22"/>
        </w:rPr>
      </w:pPr>
    </w:p>
    <w:p w:rsidR="00E86F6E" w:rsidRPr="00341410" w:rsidRDefault="00380C4D" w:rsidP="00341410">
      <w:pPr>
        <w:pStyle w:val="ListParagraph"/>
        <w:numPr>
          <w:ilvl w:val="0"/>
          <w:numId w:val="44"/>
        </w:numPr>
        <w:spacing w:after="80" w:line="240" w:lineRule="auto"/>
        <w:jc w:val="left"/>
        <w:rPr>
          <w:rFonts w:asciiTheme="minorHAnsi" w:hAnsiTheme="minorHAnsi"/>
          <w:b/>
          <w:szCs w:val="22"/>
        </w:rPr>
      </w:pPr>
      <w:r w:rsidRPr="00341410">
        <w:rPr>
          <w:rFonts w:asciiTheme="minorHAnsi" w:hAnsiTheme="minorHAnsi"/>
          <w:b/>
          <w:szCs w:val="22"/>
        </w:rPr>
        <w:t xml:space="preserve">Class </w:t>
      </w:r>
      <w:r w:rsidR="00341410">
        <w:rPr>
          <w:rFonts w:asciiTheme="minorHAnsi" w:hAnsiTheme="minorHAnsi"/>
          <w:b/>
          <w:szCs w:val="22"/>
        </w:rPr>
        <w:t xml:space="preserve">Reference </w:t>
      </w:r>
      <w:r w:rsidR="009667CA">
        <w:rPr>
          <w:rFonts w:asciiTheme="minorHAnsi" w:hAnsiTheme="minorHAnsi"/>
          <w:b/>
          <w:szCs w:val="22"/>
        </w:rPr>
        <w:t>Material</w:t>
      </w:r>
    </w:p>
    <w:p w:rsidR="00A90F87" w:rsidRDefault="00A90F87" w:rsidP="00D775EA">
      <w:pPr>
        <w:spacing w:after="80" w:line="240" w:lineRule="auto"/>
        <w:ind w:firstLine="720"/>
        <w:jc w:val="left"/>
        <w:rPr>
          <w:rFonts w:asciiTheme="minorHAnsi" w:hAnsiTheme="minorHAnsi"/>
          <w:b/>
          <w:szCs w:val="22"/>
        </w:rPr>
      </w:pPr>
    </w:p>
    <w:p w:rsidR="006934DF" w:rsidRPr="00BC0B9E" w:rsidRDefault="00485253" w:rsidP="00341410">
      <w:pPr>
        <w:spacing w:after="80" w:line="240" w:lineRule="auto"/>
        <w:ind w:firstLine="720"/>
        <w:jc w:val="left"/>
        <w:rPr>
          <w:rFonts w:asciiTheme="minorHAnsi" w:hAnsiTheme="minorHAnsi"/>
          <w:b/>
          <w:szCs w:val="22"/>
        </w:rPr>
      </w:pPr>
      <w:r w:rsidRPr="00BC0B9E">
        <w:rPr>
          <w:rFonts w:asciiTheme="minorHAnsi" w:hAnsiTheme="minorHAnsi"/>
          <w:b/>
          <w:szCs w:val="22"/>
        </w:rPr>
        <w:t xml:space="preserve">Required </w:t>
      </w:r>
      <w:r w:rsidR="00AC22E2">
        <w:rPr>
          <w:rFonts w:asciiTheme="minorHAnsi" w:hAnsiTheme="minorHAnsi"/>
          <w:b/>
          <w:szCs w:val="22"/>
        </w:rPr>
        <w:t xml:space="preserve">and Supplemental </w:t>
      </w:r>
      <w:r w:rsidRPr="00BC0B9E">
        <w:rPr>
          <w:rFonts w:asciiTheme="minorHAnsi" w:hAnsiTheme="minorHAnsi"/>
          <w:b/>
          <w:szCs w:val="22"/>
        </w:rPr>
        <w:t>book</w:t>
      </w:r>
      <w:r w:rsidR="00380C4D">
        <w:rPr>
          <w:rFonts w:asciiTheme="minorHAnsi" w:hAnsiTheme="minorHAnsi"/>
          <w:b/>
          <w:szCs w:val="22"/>
        </w:rPr>
        <w:t>s</w:t>
      </w:r>
      <w:r w:rsidR="00D775EA" w:rsidRPr="00BC0B9E">
        <w:rPr>
          <w:rFonts w:asciiTheme="minorHAnsi" w:hAnsiTheme="minorHAnsi"/>
          <w:b/>
          <w:szCs w:val="22"/>
        </w:rPr>
        <w:t>:</w:t>
      </w:r>
    </w:p>
    <w:p w:rsidR="00D775EA" w:rsidRPr="00BC0B9E" w:rsidRDefault="00D775EA" w:rsidP="00D775EA">
      <w:pPr>
        <w:spacing w:after="80" w:line="240" w:lineRule="auto"/>
        <w:ind w:left="1080"/>
        <w:jc w:val="left"/>
        <w:rPr>
          <w:rFonts w:asciiTheme="minorHAnsi" w:hAnsiTheme="minorHAnsi"/>
          <w:b/>
          <w:szCs w:val="22"/>
        </w:rPr>
      </w:pPr>
    </w:p>
    <w:p w:rsidR="00FB7130" w:rsidRDefault="00FB7130" w:rsidP="00FB7130">
      <w:pPr>
        <w:spacing w:afterLines="80" w:after="192" w:line="240" w:lineRule="auto"/>
        <w:ind w:left="1080" w:hanging="1080"/>
        <w:jc w:val="left"/>
        <w:rPr>
          <w:rStyle w:val="Hyperlink"/>
        </w:rPr>
      </w:pPr>
      <w:r w:rsidRPr="009667CA">
        <w:rPr>
          <w:b/>
        </w:rPr>
        <w:t>Required:</w:t>
      </w:r>
      <w:r>
        <w:t xml:space="preserve"> Linda Morra-Imas and Ray Rist 2009 </w:t>
      </w:r>
      <w:r w:rsidRPr="00485253">
        <w:rPr>
          <w:i/>
        </w:rPr>
        <w:t>The Road to Results: Designing and Constructing Effective Development Evaluations</w:t>
      </w:r>
      <w:r>
        <w:t xml:space="preserve"> (Washington DC: The World Bank) 582 pp. Available </w:t>
      </w:r>
      <w:r w:rsidR="00507C4C">
        <w:t xml:space="preserve">free </w:t>
      </w:r>
      <w:r>
        <w:t xml:space="preserve">at the World Bank website Open Knowledge Repository: </w:t>
      </w:r>
      <w:hyperlink r:id="rId8" w:history="1">
        <w:r w:rsidRPr="00E90A1D">
          <w:rPr>
            <w:rStyle w:val="Hyperlink"/>
          </w:rPr>
          <w:t>https://openknowledge.worldbank.org/handle/10986/2699</w:t>
        </w:r>
      </w:hyperlink>
    </w:p>
    <w:p w:rsidR="00507C4C" w:rsidRDefault="00507C4C" w:rsidP="00507C4C">
      <w:pPr>
        <w:pStyle w:val="ListParagraph"/>
        <w:spacing w:line="240" w:lineRule="auto"/>
        <w:ind w:left="1170"/>
      </w:pPr>
      <w:r>
        <w:t>World Bank Group, Governance and the Law, 20187. United Nations. © 2017 International Bank for Reconstruction and Development / The World Bank. 307pp.</w:t>
      </w:r>
    </w:p>
    <w:p w:rsidR="00507C4C" w:rsidRDefault="00E03A12" w:rsidP="00507C4C">
      <w:pPr>
        <w:pStyle w:val="ListParagraph"/>
        <w:spacing w:line="240" w:lineRule="auto"/>
        <w:ind w:left="1170"/>
      </w:pPr>
      <w:hyperlink r:id="rId9" w:history="1">
        <w:r w:rsidR="00507C4C" w:rsidRPr="00A9269B">
          <w:rPr>
            <w:rStyle w:val="Hyperlink"/>
          </w:rPr>
          <w:t>http://www.worldbank.org/en/publication/wdr2017</w:t>
        </w:r>
      </w:hyperlink>
    </w:p>
    <w:p w:rsidR="00507C4C" w:rsidRDefault="00507C4C" w:rsidP="00507C4C">
      <w:pPr>
        <w:pStyle w:val="ListParagraph"/>
        <w:spacing w:line="240" w:lineRule="auto"/>
        <w:ind w:left="1170"/>
      </w:pPr>
    </w:p>
    <w:p w:rsidR="007E5013" w:rsidRPr="00341410" w:rsidRDefault="00FB7130" w:rsidP="00363B4A">
      <w:pPr>
        <w:pStyle w:val="ListParagraph"/>
        <w:spacing w:after="0"/>
        <w:ind w:left="360" w:firstLine="720"/>
        <w:rPr>
          <w:rFonts w:asciiTheme="minorHAnsi" w:hAnsiTheme="minorHAnsi"/>
          <w:b/>
          <w:szCs w:val="22"/>
        </w:rPr>
      </w:pPr>
      <w:r>
        <w:rPr>
          <w:rFonts w:asciiTheme="minorHAnsi" w:hAnsiTheme="minorHAnsi"/>
          <w:b/>
          <w:szCs w:val="22"/>
        </w:rPr>
        <w:t>G</w:t>
      </w:r>
      <w:r w:rsidR="007E5013" w:rsidRPr="00341410">
        <w:rPr>
          <w:rFonts w:asciiTheme="minorHAnsi" w:hAnsiTheme="minorHAnsi"/>
          <w:b/>
          <w:szCs w:val="22"/>
        </w:rPr>
        <w:t>rading</w:t>
      </w:r>
    </w:p>
    <w:p w:rsidR="00C5299C" w:rsidRDefault="007E5013" w:rsidP="00341410">
      <w:pPr>
        <w:spacing w:afterLines="80" w:after="192"/>
        <w:ind w:left="1080"/>
        <w:rPr>
          <w:rFonts w:asciiTheme="minorHAnsi" w:hAnsiTheme="minorHAnsi"/>
          <w:szCs w:val="22"/>
        </w:rPr>
      </w:pPr>
      <w:r w:rsidRPr="00BC0B9E">
        <w:rPr>
          <w:rFonts w:asciiTheme="minorHAnsi" w:hAnsiTheme="minorHAnsi"/>
          <w:szCs w:val="22"/>
        </w:rPr>
        <w:t>Grades will be based</w:t>
      </w:r>
      <w:r w:rsidR="000E2D88" w:rsidRPr="00BC0B9E">
        <w:rPr>
          <w:rFonts w:asciiTheme="minorHAnsi" w:hAnsiTheme="minorHAnsi"/>
          <w:szCs w:val="22"/>
        </w:rPr>
        <w:t xml:space="preserve"> the following activities </w:t>
      </w:r>
      <w:r w:rsidRPr="00BC0B9E">
        <w:rPr>
          <w:rFonts w:asciiTheme="minorHAnsi" w:hAnsiTheme="minorHAnsi"/>
          <w:szCs w:val="22"/>
        </w:rPr>
        <w:t>(1)</w:t>
      </w:r>
      <w:r w:rsidR="000E2D88" w:rsidRPr="00BC0B9E">
        <w:rPr>
          <w:rFonts w:asciiTheme="minorHAnsi" w:hAnsiTheme="minorHAnsi"/>
          <w:szCs w:val="22"/>
        </w:rPr>
        <w:t xml:space="preserve"> </w:t>
      </w:r>
      <w:r w:rsidR="009159D0">
        <w:rPr>
          <w:rFonts w:asciiTheme="minorHAnsi" w:hAnsiTheme="minorHAnsi"/>
          <w:szCs w:val="22"/>
        </w:rPr>
        <w:t>Mid-term examination (30%</w:t>
      </w:r>
      <w:r w:rsidR="00FB7130">
        <w:rPr>
          <w:rFonts w:asciiTheme="minorHAnsi" w:hAnsiTheme="minorHAnsi"/>
          <w:szCs w:val="22"/>
        </w:rPr>
        <w:t xml:space="preserve">); </w:t>
      </w:r>
      <w:r w:rsidRPr="00BC0B9E">
        <w:rPr>
          <w:rFonts w:asciiTheme="minorHAnsi" w:hAnsiTheme="minorHAnsi"/>
          <w:szCs w:val="22"/>
        </w:rPr>
        <w:t>(2)</w:t>
      </w:r>
      <w:r w:rsidR="00DA3A38" w:rsidRPr="00BC0B9E">
        <w:rPr>
          <w:rFonts w:asciiTheme="minorHAnsi" w:hAnsiTheme="minorHAnsi"/>
          <w:szCs w:val="22"/>
        </w:rPr>
        <w:t xml:space="preserve"> participation in seminar discussions</w:t>
      </w:r>
      <w:r w:rsidR="00FB7130">
        <w:rPr>
          <w:rFonts w:asciiTheme="minorHAnsi" w:hAnsiTheme="minorHAnsi"/>
          <w:szCs w:val="22"/>
        </w:rPr>
        <w:t xml:space="preserve"> </w:t>
      </w:r>
      <w:r w:rsidR="009159D0">
        <w:rPr>
          <w:rFonts w:asciiTheme="minorHAnsi" w:hAnsiTheme="minorHAnsi"/>
          <w:szCs w:val="22"/>
        </w:rPr>
        <w:t>and leadership</w:t>
      </w:r>
      <w:r w:rsidR="00FB7130">
        <w:rPr>
          <w:rFonts w:asciiTheme="minorHAnsi" w:hAnsiTheme="minorHAnsi"/>
          <w:szCs w:val="22"/>
        </w:rPr>
        <w:t xml:space="preserve"> of </w:t>
      </w:r>
      <w:r w:rsidR="00CE62EF">
        <w:rPr>
          <w:rFonts w:asciiTheme="minorHAnsi" w:hAnsiTheme="minorHAnsi"/>
          <w:szCs w:val="22"/>
        </w:rPr>
        <w:t xml:space="preserve">seminar topics </w:t>
      </w:r>
      <w:r w:rsidR="009159D0">
        <w:rPr>
          <w:rFonts w:asciiTheme="minorHAnsi" w:hAnsiTheme="minorHAnsi"/>
          <w:szCs w:val="22"/>
        </w:rPr>
        <w:t>(20%)</w:t>
      </w:r>
      <w:r w:rsidR="00FB7130">
        <w:rPr>
          <w:rFonts w:asciiTheme="minorHAnsi" w:hAnsiTheme="minorHAnsi"/>
          <w:szCs w:val="22"/>
        </w:rPr>
        <w:t>;</w:t>
      </w:r>
      <w:r w:rsidR="009159D0">
        <w:rPr>
          <w:rFonts w:asciiTheme="minorHAnsi" w:hAnsiTheme="minorHAnsi"/>
          <w:szCs w:val="22"/>
        </w:rPr>
        <w:t xml:space="preserve"> (3</w:t>
      </w:r>
      <w:r w:rsidR="00FB7130">
        <w:rPr>
          <w:rFonts w:asciiTheme="minorHAnsi" w:hAnsiTheme="minorHAnsi"/>
          <w:szCs w:val="22"/>
        </w:rPr>
        <w:t xml:space="preserve">) </w:t>
      </w:r>
      <w:r w:rsidR="00FB7130" w:rsidRPr="00BC0B9E">
        <w:rPr>
          <w:rFonts w:asciiTheme="minorHAnsi" w:hAnsiTheme="minorHAnsi"/>
          <w:szCs w:val="22"/>
        </w:rPr>
        <w:t>Econometric</w:t>
      </w:r>
      <w:r w:rsidR="00FB7130">
        <w:rPr>
          <w:rFonts w:asciiTheme="minorHAnsi" w:hAnsiTheme="minorHAnsi"/>
          <w:szCs w:val="22"/>
        </w:rPr>
        <w:t xml:space="preserve"> Exercises (10%); (5) Research </w:t>
      </w:r>
      <w:r w:rsidR="009159D0">
        <w:rPr>
          <w:rFonts w:asciiTheme="minorHAnsi" w:hAnsiTheme="minorHAnsi"/>
          <w:szCs w:val="22"/>
        </w:rPr>
        <w:t>design, literature review, and data compilation (15</w:t>
      </w:r>
      <w:r w:rsidR="00FB7130">
        <w:rPr>
          <w:rFonts w:asciiTheme="minorHAnsi" w:hAnsiTheme="minorHAnsi"/>
          <w:szCs w:val="22"/>
        </w:rPr>
        <w:t>%); (6)   F</w:t>
      </w:r>
      <w:r w:rsidR="00CE62EF">
        <w:rPr>
          <w:rFonts w:asciiTheme="minorHAnsi" w:hAnsiTheme="minorHAnsi"/>
          <w:szCs w:val="22"/>
        </w:rPr>
        <w:t>inal</w:t>
      </w:r>
      <w:r w:rsidR="00DA3A38" w:rsidRPr="00BC0B9E">
        <w:rPr>
          <w:rFonts w:asciiTheme="minorHAnsi" w:hAnsiTheme="minorHAnsi"/>
          <w:szCs w:val="22"/>
        </w:rPr>
        <w:t xml:space="preserve"> research paper </w:t>
      </w:r>
      <w:r w:rsidR="00CE62EF">
        <w:rPr>
          <w:rFonts w:asciiTheme="minorHAnsi" w:hAnsiTheme="minorHAnsi"/>
          <w:szCs w:val="22"/>
        </w:rPr>
        <w:t>and presentation</w:t>
      </w:r>
      <w:r w:rsidR="00DA3A38" w:rsidRPr="00BC0B9E">
        <w:rPr>
          <w:rFonts w:asciiTheme="minorHAnsi" w:hAnsiTheme="minorHAnsi"/>
          <w:szCs w:val="22"/>
        </w:rPr>
        <w:t xml:space="preserve"> </w:t>
      </w:r>
      <w:r w:rsidR="00FB7130">
        <w:rPr>
          <w:rFonts w:asciiTheme="minorHAnsi" w:hAnsiTheme="minorHAnsi"/>
          <w:szCs w:val="22"/>
        </w:rPr>
        <w:t>(25%).</w:t>
      </w:r>
    </w:p>
    <w:p w:rsidR="00FB7130" w:rsidRPr="00BC0B9E" w:rsidRDefault="00FB7130" w:rsidP="00FB7130">
      <w:pPr>
        <w:spacing w:before="120"/>
        <w:ind w:left="360" w:firstLine="720"/>
        <w:rPr>
          <w:rFonts w:asciiTheme="minorHAnsi" w:hAnsiTheme="minorHAnsi"/>
          <w:b/>
          <w:szCs w:val="22"/>
        </w:rPr>
      </w:pPr>
      <w:r w:rsidRPr="00BC0B9E">
        <w:rPr>
          <w:rFonts w:asciiTheme="minorHAnsi" w:hAnsiTheme="minorHAnsi"/>
          <w:b/>
          <w:szCs w:val="22"/>
        </w:rPr>
        <w:t>Grading Scale</w:t>
      </w:r>
    </w:p>
    <w:p w:rsidR="00FB7130" w:rsidRPr="00BC0B9E" w:rsidRDefault="00FB7130" w:rsidP="00FB7130">
      <w:pPr>
        <w:spacing w:before="120"/>
        <w:ind w:left="1080"/>
        <w:rPr>
          <w:rFonts w:asciiTheme="minorHAnsi" w:hAnsiTheme="minorHAnsi"/>
          <w:szCs w:val="22"/>
        </w:rPr>
      </w:pPr>
      <w:r w:rsidRPr="00BC0B9E">
        <w:rPr>
          <w:rFonts w:asciiTheme="minorHAnsi" w:hAnsiTheme="minorHAnsi"/>
          <w:szCs w:val="22"/>
        </w:rPr>
        <w:t xml:space="preserve">The grading scale is as follows: A = 90% to 100%; B = 80% to 89.9%; C = 70% to 79.9%; D = 60% to 69.9%.  </w:t>
      </w:r>
    </w:p>
    <w:p w:rsidR="00C5299C" w:rsidRPr="00BC0B9E" w:rsidRDefault="00C5299C" w:rsidP="00292EE3">
      <w:pPr>
        <w:pStyle w:val="ListParagraph"/>
        <w:spacing w:afterLines="80" w:after="192"/>
        <w:ind w:firstLine="360"/>
        <w:rPr>
          <w:rFonts w:asciiTheme="minorHAnsi" w:hAnsiTheme="minorHAnsi"/>
          <w:b/>
          <w:szCs w:val="22"/>
        </w:rPr>
      </w:pPr>
      <w:r w:rsidRPr="00BC0B9E">
        <w:rPr>
          <w:rFonts w:asciiTheme="minorHAnsi" w:hAnsiTheme="minorHAnsi"/>
          <w:b/>
          <w:szCs w:val="22"/>
        </w:rPr>
        <w:t>Georgia Tech Honor Code will be enforced at all times.</w:t>
      </w:r>
    </w:p>
    <w:p w:rsidR="00C5299C" w:rsidRPr="00BC0B9E" w:rsidRDefault="00C5299C" w:rsidP="00341410">
      <w:pPr>
        <w:spacing w:afterLines="80" w:after="192"/>
        <w:ind w:left="1080"/>
        <w:rPr>
          <w:rFonts w:asciiTheme="minorHAnsi" w:hAnsiTheme="minorHAnsi"/>
          <w:szCs w:val="22"/>
        </w:rPr>
      </w:pPr>
      <w:r w:rsidRPr="00BC0B9E">
        <w:rPr>
          <w:rFonts w:asciiTheme="minorHAnsi" w:hAnsiTheme="minorHAnsi"/>
          <w:szCs w:val="22"/>
        </w:rPr>
        <w:t xml:space="preserve">Since many assignments require writing, it is particularly important that you observe MLA guidelines in writing. This is important in regards to quoting, paraphrasing, or copying and pasting from material written by others, including “word”.  </w:t>
      </w:r>
      <w:r w:rsidRPr="00BC0B9E">
        <w:rPr>
          <w:rFonts w:asciiTheme="minorHAnsi" w:hAnsiTheme="minorHAnsi"/>
          <w:i/>
          <w:iCs/>
          <w:szCs w:val="22"/>
        </w:rPr>
        <w:t xml:space="preserve">“For any questions involving these or any other Academic Honor Code issues, please consult me, my teaching assistants, or </w:t>
      </w:r>
      <w:hyperlink r:id="rId10" w:history="1">
        <w:r w:rsidR="00DA3A38" w:rsidRPr="00BC0B9E">
          <w:rPr>
            <w:rStyle w:val="Hyperlink"/>
            <w:rFonts w:asciiTheme="minorHAnsi" w:hAnsiTheme="minorHAnsi"/>
            <w:i/>
            <w:iCs/>
            <w:szCs w:val="22"/>
          </w:rPr>
          <w:t>www.honor.gatech.edu</w:t>
        </w:r>
      </w:hyperlink>
      <w:r w:rsidRPr="00BC0B9E">
        <w:rPr>
          <w:rFonts w:asciiTheme="minorHAnsi" w:hAnsiTheme="minorHAnsi"/>
          <w:i/>
          <w:iCs/>
          <w:szCs w:val="22"/>
        </w:rPr>
        <w:t>.”</w:t>
      </w:r>
      <w:r w:rsidR="00DA3A38" w:rsidRPr="00BC0B9E">
        <w:rPr>
          <w:rFonts w:asciiTheme="minorHAnsi" w:hAnsiTheme="minorHAnsi"/>
          <w:iCs/>
          <w:szCs w:val="22"/>
        </w:rPr>
        <w:t xml:space="preserve">  Unless informed otherwise, all assignments, examinations and presentations are to be accomplished independently</w:t>
      </w:r>
    </w:p>
    <w:p w:rsidR="00595FE6" w:rsidRDefault="00595FE6" w:rsidP="000047B5">
      <w:pPr>
        <w:pStyle w:val="ListParagraph"/>
        <w:ind w:left="0"/>
        <w:rPr>
          <w:rFonts w:asciiTheme="minorHAnsi" w:hAnsiTheme="minorHAnsi"/>
          <w:b/>
          <w:szCs w:val="22"/>
        </w:rPr>
      </w:pPr>
    </w:p>
    <w:p w:rsidR="006B26F2" w:rsidRPr="00595FE6" w:rsidRDefault="000047B5" w:rsidP="000047B5">
      <w:pPr>
        <w:pStyle w:val="ListParagraph"/>
        <w:ind w:left="0"/>
        <w:rPr>
          <w:rFonts w:asciiTheme="minorHAnsi" w:hAnsiTheme="minorHAnsi"/>
          <w:szCs w:val="22"/>
        </w:rPr>
      </w:pPr>
      <w:r w:rsidRPr="00595FE6">
        <w:rPr>
          <w:rFonts w:asciiTheme="minorHAnsi" w:hAnsiTheme="minorHAnsi"/>
          <w:b/>
          <w:szCs w:val="22"/>
        </w:rPr>
        <w:t>L</w:t>
      </w:r>
      <w:r w:rsidR="00A90F87" w:rsidRPr="00595FE6">
        <w:rPr>
          <w:rFonts w:asciiTheme="minorHAnsi" w:hAnsiTheme="minorHAnsi"/>
          <w:b/>
          <w:szCs w:val="22"/>
        </w:rPr>
        <w:t>ectures Topics</w:t>
      </w:r>
      <w:r w:rsidR="00A90F87" w:rsidRPr="00595FE6">
        <w:rPr>
          <w:rFonts w:asciiTheme="minorHAnsi" w:hAnsiTheme="minorHAnsi"/>
          <w:szCs w:val="22"/>
        </w:rPr>
        <w:t xml:space="preserve">: </w:t>
      </w:r>
      <w:r w:rsidR="00595FE6" w:rsidRPr="00595FE6">
        <w:rPr>
          <w:rFonts w:asciiTheme="minorHAnsi" w:hAnsiTheme="minorHAnsi"/>
          <w:szCs w:val="22"/>
        </w:rPr>
        <w:t xml:space="preserve">(note: the discussion leaders’ names follows each topic. The discussion leader should prepare a 20 minute presentation on the topic and be prepared for questions and answers of approximately 10 minutes. </w:t>
      </w:r>
      <w:r w:rsidR="00595FE6">
        <w:rPr>
          <w:rFonts w:asciiTheme="minorHAnsi" w:hAnsiTheme="minorHAnsi"/>
          <w:szCs w:val="22"/>
        </w:rPr>
        <w:t xml:space="preserve">You should stimulate the question-and-answer by posing three questions that relate to the essence of the topic. Afterwards, I will go into each topic more extensively. </w:t>
      </w:r>
      <w:r w:rsidR="00595FE6" w:rsidRPr="00595FE6">
        <w:rPr>
          <w:rFonts w:asciiTheme="minorHAnsi" w:hAnsiTheme="minorHAnsi"/>
          <w:szCs w:val="22"/>
        </w:rPr>
        <w:t>Following each presentation, the</w:t>
      </w:r>
      <w:r w:rsidR="00595FE6">
        <w:rPr>
          <w:rFonts w:asciiTheme="minorHAnsi" w:hAnsiTheme="minorHAnsi"/>
          <w:szCs w:val="22"/>
        </w:rPr>
        <w:t xml:space="preserve"> student </w:t>
      </w:r>
      <w:r w:rsidR="00595FE6" w:rsidRPr="00595FE6">
        <w:rPr>
          <w:rFonts w:asciiTheme="minorHAnsi" w:hAnsiTheme="minorHAnsi"/>
          <w:szCs w:val="22"/>
        </w:rPr>
        <w:t>is required to submit her/his PowerPoint presentation to me, or notes if that is what is used in class, and it will be posted on T-square).</w:t>
      </w:r>
    </w:p>
    <w:p w:rsidR="006B26F2" w:rsidRPr="00CF5B4F" w:rsidRDefault="006B26F2" w:rsidP="000047B5">
      <w:pPr>
        <w:spacing w:line="240" w:lineRule="auto"/>
        <w:ind w:left="630"/>
        <w:rPr>
          <w:rFonts w:asciiTheme="minorHAnsi" w:hAnsiTheme="minorHAnsi"/>
          <w:b/>
          <w:szCs w:val="22"/>
        </w:rPr>
      </w:pPr>
      <w:r w:rsidRPr="00CF5B4F">
        <w:rPr>
          <w:rFonts w:asciiTheme="minorHAnsi" w:hAnsiTheme="minorHAnsi"/>
          <w:b/>
          <w:szCs w:val="22"/>
        </w:rPr>
        <w:t xml:space="preserve">Topic #1 Introduction to the Course, Student Introductions, discussion of course objectives, </w:t>
      </w:r>
      <w:r w:rsidR="00CF75AD">
        <w:rPr>
          <w:rFonts w:asciiTheme="minorHAnsi" w:hAnsiTheme="minorHAnsi"/>
          <w:b/>
          <w:szCs w:val="22"/>
        </w:rPr>
        <w:t xml:space="preserve">and </w:t>
      </w:r>
      <w:bookmarkStart w:id="0" w:name="_GoBack"/>
      <w:bookmarkEnd w:id="0"/>
      <w:r w:rsidRPr="00CF5B4F">
        <w:rPr>
          <w:rFonts w:asciiTheme="minorHAnsi" w:hAnsiTheme="minorHAnsi"/>
          <w:b/>
          <w:szCs w:val="22"/>
        </w:rPr>
        <w:t>overview of course material.</w:t>
      </w:r>
      <w:r w:rsidR="006234CA">
        <w:rPr>
          <w:rFonts w:asciiTheme="minorHAnsi" w:hAnsiTheme="minorHAnsi"/>
          <w:b/>
          <w:szCs w:val="22"/>
        </w:rPr>
        <w:t xml:space="preserve"> </w:t>
      </w:r>
    </w:p>
    <w:p w:rsidR="005E0402" w:rsidRDefault="005E0402" w:rsidP="005E0402">
      <w:pPr>
        <w:pStyle w:val="ListParagraph"/>
        <w:spacing w:line="240" w:lineRule="auto"/>
        <w:ind w:left="1440"/>
        <w:rPr>
          <w:rFonts w:asciiTheme="minorHAnsi" w:hAnsiTheme="minorHAnsi"/>
          <w:szCs w:val="22"/>
        </w:rPr>
      </w:pPr>
    </w:p>
    <w:p w:rsidR="006B26F2" w:rsidRPr="00CF5B4F" w:rsidRDefault="006B26F2" w:rsidP="000047B5">
      <w:pPr>
        <w:pStyle w:val="ListParagraph"/>
        <w:spacing w:line="240" w:lineRule="auto"/>
        <w:rPr>
          <w:rFonts w:asciiTheme="minorHAnsi" w:hAnsiTheme="minorHAnsi"/>
          <w:b/>
          <w:szCs w:val="22"/>
        </w:rPr>
      </w:pPr>
      <w:r w:rsidRPr="00CF5B4F">
        <w:rPr>
          <w:rFonts w:asciiTheme="minorHAnsi" w:hAnsiTheme="minorHAnsi"/>
          <w:b/>
          <w:szCs w:val="22"/>
        </w:rPr>
        <w:t xml:space="preserve">Topic # 2: </w:t>
      </w:r>
      <w:r w:rsidR="00E3606A">
        <w:rPr>
          <w:rFonts w:asciiTheme="minorHAnsi" w:hAnsiTheme="minorHAnsi"/>
          <w:b/>
          <w:szCs w:val="22"/>
        </w:rPr>
        <w:t>The Challenges of Global Development</w:t>
      </w:r>
      <w:r w:rsidR="00F920DF" w:rsidRPr="00CF5B4F">
        <w:rPr>
          <w:rFonts w:asciiTheme="minorHAnsi" w:hAnsiTheme="minorHAnsi"/>
          <w:b/>
          <w:szCs w:val="22"/>
        </w:rPr>
        <w:t xml:space="preserve"> </w:t>
      </w:r>
    </w:p>
    <w:p w:rsidR="0023585D" w:rsidRDefault="0023585D" w:rsidP="00022160">
      <w:pPr>
        <w:pStyle w:val="ListParagraph"/>
        <w:spacing w:line="240" w:lineRule="auto"/>
        <w:ind w:left="1170"/>
      </w:pPr>
    </w:p>
    <w:p w:rsidR="0023585D" w:rsidRDefault="004F30D5" w:rsidP="003F6440">
      <w:pPr>
        <w:pStyle w:val="ListParagraph"/>
        <w:spacing w:line="240" w:lineRule="auto"/>
        <w:ind w:left="1170"/>
      </w:pPr>
      <w:r>
        <w:t xml:space="preserve">World Bank Group, Governance and the Law, 20187. </w:t>
      </w:r>
      <w:r w:rsidR="001C39D7">
        <w:t xml:space="preserve">United Nations. </w:t>
      </w:r>
      <w:r>
        <w:t>© 2017 International Bank for Reconstruction and Development / The World Bank. 307pp.</w:t>
      </w:r>
      <w:r w:rsidR="00E3606A">
        <w:t xml:space="preserve"> </w:t>
      </w:r>
    </w:p>
    <w:p w:rsidR="004F30D5" w:rsidRDefault="00E03A12" w:rsidP="003F6440">
      <w:pPr>
        <w:pStyle w:val="ListParagraph"/>
        <w:spacing w:line="240" w:lineRule="auto"/>
        <w:ind w:left="1170"/>
        <w:rPr>
          <w:rStyle w:val="Hyperlink"/>
        </w:rPr>
      </w:pPr>
      <w:hyperlink r:id="rId11" w:history="1">
        <w:r w:rsidR="004F30D5" w:rsidRPr="00A9269B">
          <w:rPr>
            <w:rStyle w:val="Hyperlink"/>
          </w:rPr>
          <w:t>http://www.worldbank.org/en/publication/wdr2017</w:t>
        </w:r>
      </w:hyperlink>
      <w:r w:rsidR="00E3606A">
        <w:rPr>
          <w:rStyle w:val="Hyperlink"/>
        </w:rPr>
        <w:t xml:space="preserve"> . </w:t>
      </w:r>
      <w:r w:rsidR="00E3606A">
        <w:t>Read only pp 1 – 49.</w:t>
      </w:r>
      <w:r w:rsidR="00206D08">
        <w:t xml:space="preserve"> </w:t>
      </w:r>
      <w:r w:rsidR="00206D08" w:rsidRPr="00206D08">
        <w:rPr>
          <w:b/>
        </w:rPr>
        <w:t>Jasper Narvil</w:t>
      </w:r>
    </w:p>
    <w:p w:rsidR="00953DC4" w:rsidRDefault="00953DC4" w:rsidP="003F6440">
      <w:pPr>
        <w:pStyle w:val="ListParagraph"/>
        <w:spacing w:line="240" w:lineRule="auto"/>
        <w:ind w:left="1170"/>
        <w:rPr>
          <w:rStyle w:val="Hyperlink"/>
        </w:rPr>
      </w:pPr>
    </w:p>
    <w:p w:rsidR="00953DC4" w:rsidRDefault="000A520F" w:rsidP="003F6440">
      <w:pPr>
        <w:pStyle w:val="ListParagraph"/>
        <w:spacing w:line="240" w:lineRule="auto"/>
        <w:ind w:left="1170"/>
      </w:pPr>
      <w:r>
        <w:t>Ricardo Contreras, Competing Theories of Economic Development, Pp 1- 12</w:t>
      </w:r>
      <w:r w:rsidR="00206D08">
        <w:t xml:space="preserve"> </w:t>
      </w:r>
      <w:r w:rsidR="00206D08" w:rsidRPr="00206D08">
        <w:rPr>
          <w:b/>
        </w:rPr>
        <w:t>Boston</w:t>
      </w:r>
      <w:r w:rsidR="00206D08">
        <w:rPr>
          <w:b/>
        </w:rPr>
        <w:t xml:space="preserve"> </w:t>
      </w:r>
      <w:r w:rsidR="00532CCF">
        <w:rPr>
          <w:b/>
        </w:rPr>
        <w:t>8/29</w:t>
      </w:r>
    </w:p>
    <w:p w:rsidR="000A520F" w:rsidRDefault="000A520F" w:rsidP="003F6440">
      <w:pPr>
        <w:pStyle w:val="ListParagraph"/>
        <w:spacing w:line="240" w:lineRule="auto"/>
        <w:ind w:left="1170"/>
      </w:pPr>
    </w:p>
    <w:p w:rsidR="000A520F" w:rsidRDefault="000A520F" w:rsidP="003F6440">
      <w:pPr>
        <w:pStyle w:val="ListParagraph"/>
        <w:spacing w:line="240" w:lineRule="auto"/>
        <w:ind w:left="1170"/>
      </w:pPr>
      <w:r>
        <w:t xml:space="preserve">David Hulme.  May 2009. Governing Global Poverty? Global Ambivalence and the Millennium Development Goals pp 1 </w:t>
      </w:r>
      <w:r w:rsidR="00C35580">
        <w:t>–</w:t>
      </w:r>
      <w:r>
        <w:t xml:space="preserve"> 14</w:t>
      </w:r>
      <w:r w:rsidR="00206D08">
        <w:t xml:space="preserve"> </w:t>
      </w:r>
      <w:r w:rsidR="00206D08" w:rsidRPr="00206D08">
        <w:rPr>
          <w:b/>
        </w:rPr>
        <w:t>Robert Bland</w:t>
      </w:r>
      <w:r w:rsidR="00532CCF">
        <w:rPr>
          <w:b/>
        </w:rPr>
        <w:t xml:space="preserve"> 8/31</w:t>
      </w:r>
    </w:p>
    <w:p w:rsidR="00C35580" w:rsidRDefault="00C35580" w:rsidP="003F6440">
      <w:pPr>
        <w:pStyle w:val="ListParagraph"/>
        <w:spacing w:line="240" w:lineRule="auto"/>
        <w:ind w:left="1170"/>
      </w:pPr>
    </w:p>
    <w:p w:rsidR="00C35580" w:rsidRDefault="00C35580" w:rsidP="003F6440">
      <w:pPr>
        <w:pStyle w:val="ListParagraph"/>
        <w:spacing w:line="240" w:lineRule="auto"/>
        <w:ind w:left="1170"/>
      </w:pPr>
      <w:r>
        <w:t>World Bank, (2015) The Millennium Development Goals Report, 2014. Pp. 1 – 59</w:t>
      </w:r>
      <w:r w:rsidR="00206D08">
        <w:t xml:space="preserve"> </w:t>
      </w:r>
      <w:r w:rsidR="00206D08" w:rsidRPr="00206D08">
        <w:rPr>
          <w:b/>
        </w:rPr>
        <w:t>Aarij Abbas &amp; Annie Ghovsky</w:t>
      </w:r>
      <w:r w:rsidR="00532CCF">
        <w:rPr>
          <w:b/>
        </w:rPr>
        <w:t xml:space="preserve"> 9/5</w:t>
      </w:r>
    </w:p>
    <w:p w:rsidR="00C35580" w:rsidRDefault="00C35580" w:rsidP="003F6440">
      <w:pPr>
        <w:pStyle w:val="ListParagraph"/>
        <w:spacing w:line="240" w:lineRule="auto"/>
        <w:ind w:left="1170"/>
      </w:pPr>
    </w:p>
    <w:p w:rsidR="00C35580" w:rsidRDefault="00C35580" w:rsidP="003F6440">
      <w:pPr>
        <w:pStyle w:val="ListParagraph"/>
        <w:spacing w:line="240" w:lineRule="auto"/>
        <w:ind w:left="1170"/>
      </w:pPr>
      <w:r>
        <w:t xml:space="preserve">UN System Task Team on the Post – 2015 Development Agenda: Review of the Contributions of the MDD Agenda to Foster Development Pp 1 </w:t>
      </w:r>
      <w:r w:rsidR="00C66A12">
        <w:t>–</w:t>
      </w:r>
      <w:r>
        <w:t xml:space="preserve"> 24</w:t>
      </w:r>
      <w:r w:rsidR="00206D08">
        <w:t xml:space="preserve"> </w:t>
      </w:r>
      <w:r w:rsidR="00E95F61" w:rsidRPr="00206D08">
        <w:rPr>
          <w:b/>
        </w:rPr>
        <w:t>Jash Padhair</w:t>
      </w:r>
      <w:r w:rsidR="00E95F61">
        <w:rPr>
          <w:b/>
        </w:rPr>
        <w:t xml:space="preserve"> </w:t>
      </w:r>
      <w:r w:rsidR="00532CCF">
        <w:rPr>
          <w:b/>
        </w:rPr>
        <w:t>9/7</w:t>
      </w:r>
    </w:p>
    <w:p w:rsidR="00C66A12" w:rsidRDefault="00C66A12" w:rsidP="003F6440">
      <w:pPr>
        <w:pStyle w:val="ListParagraph"/>
        <w:spacing w:line="240" w:lineRule="auto"/>
        <w:ind w:left="1170"/>
      </w:pPr>
    </w:p>
    <w:p w:rsidR="00E3606A" w:rsidRPr="00206D08" w:rsidRDefault="00E3606A" w:rsidP="00E3606A">
      <w:pPr>
        <w:pStyle w:val="ListParagraph"/>
        <w:spacing w:line="240" w:lineRule="auto"/>
        <w:ind w:left="1170"/>
        <w:rPr>
          <w:b/>
        </w:rPr>
      </w:pPr>
      <w:r>
        <w:t>Jeffrey D Sachs 2012.  “From Millennium Development Goals to Sustainable Development Goals”.</w:t>
      </w:r>
      <w:r>
        <w:rPr>
          <w:u w:val="single"/>
        </w:rPr>
        <w:t xml:space="preserve"> Lancet. </w:t>
      </w:r>
      <w:r>
        <w:t xml:space="preserve"> Volume 379: pp2206 – 11.</w:t>
      </w:r>
      <w:r w:rsidR="00206D08">
        <w:t xml:space="preserve"> </w:t>
      </w:r>
      <w:r w:rsidR="00206D08" w:rsidRPr="00206D08">
        <w:rPr>
          <w:b/>
        </w:rPr>
        <w:t>Jash Padhair</w:t>
      </w:r>
      <w:r w:rsidR="00E95F61">
        <w:rPr>
          <w:b/>
        </w:rPr>
        <w:t xml:space="preserve"> 9/7</w:t>
      </w:r>
    </w:p>
    <w:p w:rsidR="00E3606A" w:rsidRDefault="00E3606A" w:rsidP="006234CA">
      <w:pPr>
        <w:pStyle w:val="ListParagraph"/>
        <w:spacing w:line="240" w:lineRule="auto"/>
        <w:ind w:left="1170"/>
      </w:pPr>
    </w:p>
    <w:p w:rsidR="006234CA" w:rsidRDefault="00E95F61" w:rsidP="006234CA">
      <w:pPr>
        <w:pStyle w:val="ListParagraph"/>
        <w:spacing w:line="240" w:lineRule="auto"/>
        <w:ind w:left="1170"/>
      </w:pPr>
      <w:r>
        <w:t>World Development Report 2012, Gender Equality and Development, Pp 1 – 100.</w:t>
      </w:r>
      <w:r w:rsidR="00206D08">
        <w:t xml:space="preserve"> </w:t>
      </w:r>
      <w:r>
        <w:rPr>
          <w:b/>
        </w:rPr>
        <w:t xml:space="preserve">Veronica </w:t>
      </w:r>
      <w:r w:rsidR="00532CCF">
        <w:rPr>
          <w:b/>
        </w:rPr>
        <w:t xml:space="preserve"> </w:t>
      </w:r>
      <w:r>
        <w:rPr>
          <w:b/>
        </w:rPr>
        <w:t xml:space="preserve">Klucik &amp; </w:t>
      </w:r>
      <w:r>
        <w:rPr>
          <w:rFonts w:asciiTheme="minorHAnsi" w:eastAsia="Batang" w:hAnsiTheme="minorHAnsi"/>
          <w:b/>
          <w:szCs w:val="22"/>
          <w:lang w:eastAsia="ko-KR"/>
        </w:rPr>
        <w:t>Maria Arcaraz</w:t>
      </w:r>
      <w:r>
        <w:rPr>
          <w:b/>
        </w:rPr>
        <w:t xml:space="preserve"> </w:t>
      </w:r>
      <w:r w:rsidR="00532CCF">
        <w:rPr>
          <w:b/>
        </w:rPr>
        <w:t>9/12</w:t>
      </w:r>
    </w:p>
    <w:p w:rsidR="00824ACF" w:rsidRDefault="00824ACF" w:rsidP="003F6440">
      <w:pPr>
        <w:pStyle w:val="ListParagraph"/>
        <w:spacing w:line="240" w:lineRule="auto"/>
        <w:ind w:left="1170"/>
      </w:pPr>
    </w:p>
    <w:p w:rsidR="0023585D" w:rsidRDefault="0023585D" w:rsidP="003F6440">
      <w:pPr>
        <w:pStyle w:val="ListParagraph"/>
        <w:spacing w:line="240" w:lineRule="auto"/>
        <w:ind w:left="1170"/>
      </w:pPr>
      <w:r>
        <w:t>Sustainable Development, Post MDG Agenda: World Bank Group, Policy Research Report.  2015.  A Measured Approach to Ending Poverty and Boosting Shared Prosperity: Concepts, Data and the Twin Goals</w:t>
      </w:r>
      <w:r w:rsidR="00542ED3">
        <w:t xml:space="preserve"> </w:t>
      </w:r>
      <w:r w:rsidR="00206D08" w:rsidRPr="00206D08">
        <w:rPr>
          <w:b/>
        </w:rPr>
        <w:t>Kathryn Paul</w:t>
      </w:r>
      <w:r w:rsidR="00532CCF">
        <w:rPr>
          <w:b/>
        </w:rPr>
        <w:t xml:space="preserve"> 9/14</w:t>
      </w:r>
    </w:p>
    <w:p w:rsidR="006234CA" w:rsidRDefault="006234CA" w:rsidP="003F6440">
      <w:pPr>
        <w:pStyle w:val="ListParagraph"/>
        <w:spacing w:line="240" w:lineRule="auto"/>
        <w:ind w:left="1170"/>
      </w:pPr>
    </w:p>
    <w:p w:rsidR="00E3606A" w:rsidRDefault="006234CA" w:rsidP="003F6440">
      <w:pPr>
        <w:pStyle w:val="ListParagraph"/>
        <w:spacing w:line="240" w:lineRule="auto"/>
        <w:ind w:left="1170"/>
      </w:pPr>
      <w:r>
        <w:t xml:space="preserve">Practical Exercise: </w:t>
      </w:r>
      <w:r w:rsidR="00E3606A">
        <w:t xml:space="preserve">Select a developing or industrialized country. Describe its major development or sustainability challenge – use data to support the description. Discuss the economic and political dimensions of the problem. Propose a tentative solution. </w:t>
      </w:r>
      <w:r w:rsidR="00532CCF" w:rsidRPr="00532CCF">
        <w:rPr>
          <w:b/>
        </w:rPr>
        <w:t>9/19</w:t>
      </w:r>
    </w:p>
    <w:p w:rsidR="00E3606A" w:rsidRDefault="00E3606A">
      <w:r>
        <w:br w:type="page"/>
      </w:r>
    </w:p>
    <w:p w:rsidR="00F920DF" w:rsidRPr="00CF5B4F" w:rsidRDefault="006B26F2" w:rsidP="000047B5">
      <w:pPr>
        <w:spacing w:line="240" w:lineRule="auto"/>
        <w:ind w:left="630"/>
        <w:rPr>
          <w:rFonts w:asciiTheme="minorHAnsi" w:hAnsiTheme="minorHAnsi"/>
          <w:b/>
          <w:szCs w:val="22"/>
        </w:rPr>
      </w:pPr>
      <w:r w:rsidRPr="00CF5B4F">
        <w:rPr>
          <w:rFonts w:asciiTheme="minorHAnsi" w:hAnsiTheme="minorHAnsi"/>
          <w:b/>
          <w:szCs w:val="22"/>
        </w:rPr>
        <w:lastRenderedPageBreak/>
        <w:t>Topic #</w:t>
      </w:r>
      <w:r w:rsidR="00507C4C">
        <w:rPr>
          <w:rFonts w:asciiTheme="minorHAnsi" w:hAnsiTheme="minorHAnsi"/>
          <w:b/>
          <w:szCs w:val="22"/>
        </w:rPr>
        <w:t>3</w:t>
      </w:r>
      <w:r w:rsidRPr="00CF5B4F">
        <w:rPr>
          <w:rFonts w:asciiTheme="minorHAnsi" w:hAnsiTheme="minorHAnsi"/>
          <w:b/>
          <w:szCs w:val="22"/>
        </w:rPr>
        <w:t xml:space="preserve">: </w:t>
      </w:r>
      <w:r w:rsidR="00E3606A">
        <w:rPr>
          <w:rFonts w:asciiTheme="minorHAnsi" w:hAnsiTheme="minorHAnsi"/>
          <w:b/>
          <w:szCs w:val="22"/>
        </w:rPr>
        <w:t>Overview of the History of Economic Thought</w:t>
      </w:r>
      <w:r w:rsidR="00507C4C">
        <w:rPr>
          <w:rFonts w:asciiTheme="minorHAnsi" w:hAnsiTheme="minorHAnsi"/>
          <w:b/>
          <w:szCs w:val="22"/>
        </w:rPr>
        <w:t xml:space="preserve"> </w:t>
      </w:r>
    </w:p>
    <w:p w:rsidR="00774E35" w:rsidRDefault="00774E35" w:rsidP="00774E35">
      <w:pPr>
        <w:spacing w:line="240" w:lineRule="auto"/>
        <w:ind w:left="1170"/>
        <w:rPr>
          <w:rFonts w:asciiTheme="minorHAnsi" w:hAnsiTheme="minorHAnsi"/>
          <w:b/>
          <w:szCs w:val="22"/>
        </w:rPr>
      </w:pPr>
      <w:r w:rsidRPr="00CF5B4F">
        <w:rPr>
          <w:rFonts w:asciiTheme="minorHAnsi" w:hAnsiTheme="minorHAnsi"/>
          <w:szCs w:val="22"/>
        </w:rPr>
        <w:t>Boston, Thomas D. (1992) NEA Presidential Address: Sixteenth-Century European Expansion and the Economic Decline of Africa (in Honor of Walter Rodney). The Review of Black Political Economy. Spring. Pp. 5-38.</w:t>
      </w:r>
      <w:r w:rsidRPr="00A1105B">
        <w:rPr>
          <w:rFonts w:asciiTheme="minorHAnsi" w:hAnsiTheme="minorHAnsi"/>
          <w:b/>
          <w:szCs w:val="22"/>
        </w:rPr>
        <w:t xml:space="preserve"> </w:t>
      </w:r>
      <w:r w:rsidR="00206D08">
        <w:rPr>
          <w:rFonts w:asciiTheme="minorHAnsi" w:hAnsiTheme="minorHAnsi"/>
          <w:b/>
          <w:szCs w:val="22"/>
        </w:rPr>
        <w:t>Grace Little</w:t>
      </w:r>
      <w:r w:rsidR="00532CCF">
        <w:rPr>
          <w:rFonts w:asciiTheme="minorHAnsi" w:hAnsiTheme="minorHAnsi"/>
          <w:b/>
          <w:szCs w:val="22"/>
        </w:rPr>
        <w:t xml:space="preserve"> 9/21</w:t>
      </w:r>
    </w:p>
    <w:p w:rsidR="007876D8" w:rsidRDefault="007876D8" w:rsidP="000F7E7C">
      <w:pPr>
        <w:spacing w:line="240" w:lineRule="auto"/>
        <w:ind w:left="1170"/>
        <w:rPr>
          <w:rFonts w:asciiTheme="minorHAnsi" w:hAnsiTheme="minorHAnsi"/>
          <w:szCs w:val="22"/>
        </w:rPr>
      </w:pPr>
      <w:bookmarkStart w:id="1" w:name="citation"/>
      <w:r w:rsidRPr="007876D8">
        <w:rPr>
          <w:rFonts w:asciiTheme="minorHAnsi" w:hAnsiTheme="minorHAnsi"/>
          <w:szCs w:val="22"/>
        </w:rPr>
        <w:t xml:space="preserve">Warlow, Timothy D.; Pitts, Sarah T.; Kamery, Rob H </w:t>
      </w:r>
      <w:r>
        <w:rPr>
          <w:rFonts w:asciiTheme="minorHAnsi" w:hAnsiTheme="minorHAnsi"/>
          <w:szCs w:val="22"/>
        </w:rPr>
        <w:t xml:space="preserve">2007. </w:t>
      </w:r>
      <w:r w:rsidRPr="007876D8">
        <w:rPr>
          <w:rFonts w:asciiTheme="minorHAnsi" w:hAnsiTheme="minorHAnsi"/>
          <w:szCs w:val="22"/>
        </w:rPr>
        <w:t xml:space="preserve">Mid-18th Century Economic Changes: </w:t>
      </w:r>
      <w:r>
        <w:rPr>
          <w:rFonts w:asciiTheme="minorHAnsi" w:hAnsiTheme="minorHAnsi"/>
          <w:szCs w:val="22"/>
        </w:rPr>
        <w:t>The rise of Adam S</w:t>
      </w:r>
      <w:r w:rsidRPr="007876D8">
        <w:rPr>
          <w:rFonts w:asciiTheme="minorHAnsi" w:hAnsiTheme="minorHAnsi"/>
          <w:szCs w:val="22"/>
        </w:rPr>
        <w:t>mith and the decline of the mercantilists and physiocrats.</w:t>
      </w:r>
      <w:bookmarkEnd w:id="1"/>
      <w:r>
        <w:rPr>
          <w:rFonts w:asciiTheme="minorHAnsi" w:hAnsiTheme="minorHAnsi"/>
          <w:szCs w:val="22"/>
        </w:rPr>
        <w:t xml:space="preserve"> </w:t>
      </w:r>
      <w:r w:rsidRPr="007876D8">
        <w:rPr>
          <w:rFonts w:asciiTheme="minorHAnsi" w:hAnsiTheme="minorHAnsi"/>
          <w:szCs w:val="22"/>
        </w:rPr>
        <w:t> </w:t>
      </w:r>
      <w:r w:rsidRPr="007876D8">
        <w:rPr>
          <w:rFonts w:asciiTheme="minorHAnsi" w:hAnsiTheme="minorHAnsi"/>
          <w:i/>
          <w:iCs/>
          <w:szCs w:val="22"/>
        </w:rPr>
        <w:t xml:space="preserve">Journal </w:t>
      </w:r>
      <w:r>
        <w:rPr>
          <w:rFonts w:asciiTheme="minorHAnsi" w:hAnsiTheme="minorHAnsi"/>
          <w:i/>
          <w:iCs/>
          <w:szCs w:val="22"/>
        </w:rPr>
        <w:t>o</w:t>
      </w:r>
      <w:r w:rsidRPr="007876D8">
        <w:rPr>
          <w:rFonts w:asciiTheme="minorHAnsi" w:hAnsiTheme="minorHAnsi"/>
          <w:i/>
          <w:iCs/>
          <w:szCs w:val="22"/>
        </w:rPr>
        <w:t>f</w:t>
      </w:r>
      <w:r w:rsidRPr="007876D8">
        <w:rPr>
          <w:rFonts w:asciiTheme="minorHAnsi" w:hAnsiTheme="minorHAnsi"/>
          <w:szCs w:val="22"/>
        </w:rPr>
        <w:t> </w:t>
      </w:r>
      <w:r w:rsidRPr="007876D8">
        <w:rPr>
          <w:rFonts w:asciiTheme="minorHAnsi" w:hAnsiTheme="minorHAnsi"/>
          <w:bCs/>
          <w:szCs w:val="22"/>
        </w:rPr>
        <w:t>Economics</w:t>
      </w:r>
      <w:r w:rsidRPr="007876D8">
        <w:rPr>
          <w:rFonts w:asciiTheme="minorHAnsi" w:hAnsiTheme="minorHAnsi"/>
          <w:szCs w:val="22"/>
        </w:rPr>
        <w:t> </w:t>
      </w:r>
      <w:r w:rsidRPr="007876D8">
        <w:rPr>
          <w:rFonts w:asciiTheme="minorHAnsi" w:hAnsiTheme="minorHAnsi"/>
          <w:i/>
          <w:iCs/>
          <w:szCs w:val="22"/>
        </w:rPr>
        <w:t>&amp;</w:t>
      </w:r>
      <w:r w:rsidRPr="007876D8">
        <w:rPr>
          <w:rFonts w:asciiTheme="minorHAnsi" w:hAnsiTheme="minorHAnsi"/>
          <w:szCs w:val="22"/>
        </w:rPr>
        <w:t> </w:t>
      </w:r>
      <w:r w:rsidRPr="007876D8">
        <w:rPr>
          <w:rFonts w:asciiTheme="minorHAnsi" w:hAnsiTheme="minorHAnsi"/>
          <w:bCs/>
          <w:szCs w:val="22"/>
        </w:rPr>
        <w:t>Economic</w:t>
      </w:r>
      <w:r w:rsidRPr="007876D8">
        <w:rPr>
          <w:rFonts w:asciiTheme="minorHAnsi" w:hAnsiTheme="minorHAnsi"/>
          <w:szCs w:val="22"/>
        </w:rPr>
        <w:t> </w:t>
      </w:r>
      <w:r w:rsidRPr="007876D8">
        <w:rPr>
          <w:rFonts w:asciiTheme="minorHAnsi" w:hAnsiTheme="minorHAnsi"/>
          <w:i/>
          <w:iCs/>
          <w:szCs w:val="22"/>
        </w:rPr>
        <w:t>Education Research.</w:t>
      </w:r>
      <w:r w:rsidRPr="007876D8">
        <w:rPr>
          <w:rFonts w:asciiTheme="minorHAnsi" w:hAnsiTheme="minorHAnsi"/>
          <w:szCs w:val="22"/>
        </w:rPr>
        <w:t> 2007, Vol. 8 Issue 3, P67-82. 16p.</w:t>
      </w:r>
      <w:r w:rsidR="000F7E7C">
        <w:rPr>
          <w:rFonts w:asciiTheme="minorHAnsi" w:hAnsiTheme="minorHAnsi"/>
          <w:szCs w:val="22"/>
        </w:rPr>
        <w:t xml:space="preserve"> </w:t>
      </w:r>
      <w:r w:rsidR="00206D08" w:rsidRPr="00206D08">
        <w:rPr>
          <w:rFonts w:asciiTheme="minorHAnsi" w:hAnsiTheme="minorHAnsi"/>
          <w:b/>
          <w:szCs w:val="22"/>
        </w:rPr>
        <w:t>Amanda Olenczuk</w:t>
      </w:r>
      <w:r w:rsidR="00532CCF">
        <w:rPr>
          <w:rFonts w:asciiTheme="minorHAnsi" w:hAnsiTheme="minorHAnsi"/>
          <w:b/>
          <w:szCs w:val="22"/>
        </w:rPr>
        <w:t xml:space="preserve"> 9/26</w:t>
      </w:r>
    </w:p>
    <w:p w:rsidR="005F7B99" w:rsidRDefault="003D71FA" w:rsidP="003D71FA">
      <w:pPr>
        <w:pStyle w:val="ListParagraph"/>
        <w:tabs>
          <w:tab w:val="left" w:pos="1170"/>
        </w:tabs>
        <w:spacing w:line="240" w:lineRule="auto"/>
        <w:ind w:left="1170"/>
        <w:rPr>
          <w:b/>
        </w:rPr>
      </w:pPr>
      <w:r>
        <w:t xml:space="preserve">Ernesto Screpanti and Stefano Zamagni 2004.  An Outline of the History of Economic Thought (Great Britain: Oxford University Press) </w:t>
      </w:r>
      <w:r w:rsidRPr="003D71FA">
        <w:t>Chapter 4.  Socialists Economic Thought and Marx.</w:t>
      </w:r>
      <w:r w:rsidR="00D6578F">
        <w:rPr>
          <w:b/>
        </w:rPr>
        <w:t xml:space="preserve"> </w:t>
      </w:r>
      <w:r w:rsidR="00532CCF">
        <w:rPr>
          <w:b/>
        </w:rPr>
        <w:t>James Landers 9/28</w:t>
      </w:r>
    </w:p>
    <w:p w:rsidR="00206D08" w:rsidRDefault="00206D08" w:rsidP="003D71FA">
      <w:pPr>
        <w:pStyle w:val="ListParagraph"/>
        <w:tabs>
          <w:tab w:val="left" w:pos="1170"/>
        </w:tabs>
        <w:spacing w:line="240" w:lineRule="auto"/>
        <w:ind w:left="1170"/>
        <w:rPr>
          <w:b/>
        </w:rPr>
      </w:pPr>
    </w:p>
    <w:p w:rsidR="00206D08" w:rsidRPr="00206D08" w:rsidRDefault="00206D08" w:rsidP="003D71FA">
      <w:pPr>
        <w:pStyle w:val="ListParagraph"/>
        <w:tabs>
          <w:tab w:val="left" w:pos="1170"/>
        </w:tabs>
        <w:spacing w:line="240" w:lineRule="auto"/>
        <w:ind w:left="1170"/>
      </w:pPr>
      <w:r w:rsidRPr="00206D08">
        <w:t>Alan Blinder, Keeping the Keynesian Faith: The Evolution of Macroeconomics, Pp 1 – 38.</w:t>
      </w:r>
      <w:r>
        <w:t xml:space="preserve"> </w:t>
      </w:r>
      <w:r w:rsidRPr="00206D08">
        <w:rPr>
          <w:b/>
        </w:rPr>
        <w:t>Gabriela Olenczuk</w:t>
      </w:r>
      <w:r w:rsidR="00532CCF">
        <w:rPr>
          <w:b/>
        </w:rPr>
        <w:t xml:space="preserve"> 10/3</w:t>
      </w:r>
    </w:p>
    <w:p w:rsidR="00507C4C" w:rsidRDefault="00507C4C" w:rsidP="000C0DCC">
      <w:pPr>
        <w:pStyle w:val="ListParagraph"/>
        <w:spacing w:line="240" w:lineRule="auto"/>
        <w:ind w:left="1170"/>
      </w:pPr>
    </w:p>
    <w:p w:rsidR="000C0DCC" w:rsidRDefault="000C0DCC" w:rsidP="000C0DCC">
      <w:pPr>
        <w:pStyle w:val="ListParagraph"/>
        <w:spacing w:line="240" w:lineRule="auto"/>
        <w:ind w:left="1170"/>
        <w:rPr>
          <w:b/>
        </w:rPr>
      </w:pPr>
      <w:r>
        <w:t>Ha-Joon Chang 2006 Understanding the Relationship between Institutions and Economic Development: Some Theoretical Issues.  United Nations University Discussion Paper no.  2006/05.</w:t>
      </w:r>
      <w:r>
        <w:rPr>
          <w:b/>
        </w:rPr>
        <w:t xml:space="preserve"> </w:t>
      </w:r>
      <w:r w:rsidR="00206D08">
        <w:rPr>
          <w:b/>
        </w:rPr>
        <w:t>Joseph Landers</w:t>
      </w:r>
      <w:r w:rsidR="00532CCF">
        <w:rPr>
          <w:b/>
        </w:rPr>
        <w:t xml:space="preserve"> 10/5</w:t>
      </w:r>
    </w:p>
    <w:p w:rsidR="00406F89" w:rsidRDefault="00406F89" w:rsidP="00B67C2E">
      <w:pPr>
        <w:ind w:left="1170"/>
        <w:rPr>
          <w:b/>
        </w:rPr>
      </w:pPr>
      <w:r>
        <w:rPr>
          <w:b/>
        </w:rPr>
        <w:t>Fall Break</w:t>
      </w:r>
      <w:r w:rsidR="00E95F61">
        <w:rPr>
          <w:b/>
        </w:rPr>
        <w:t xml:space="preserve"> 10/10</w:t>
      </w:r>
    </w:p>
    <w:p w:rsidR="00E95F61" w:rsidRDefault="00E95F61" w:rsidP="00507C4C">
      <w:pPr>
        <w:pStyle w:val="ListParagraph"/>
        <w:spacing w:line="240" w:lineRule="auto"/>
        <w:rPr>
          <w:b/>
        </w:rPr>
      </w:pPr>
    </w:p>
    <w:p w:rsidR="00507C4C" w:rsidRDefault="00507C4C" w:rsidP="00507C4C">
      <w:pPr>
        <w:pStyle w:val="ListParagraph"/>
        <w:spacing w:line="240" w:lineRule="auto"/>
        <w:rPr>
          <w:b/>
        </w:rPr>
      </w:pPr>
      <w:r>
        <w:rPr>
          <w:b/>
        </w:rPr>
        <w:t>Topic #4</w:t>
      </w:r>
      <w:r w:rsidRPr="00C70D9D">
        <w:rPr>
          <w:b/>
        </w:rPr>
        <w:t xml:space="preserve">.  </w:t>
      </w:r>
      <w:r>
        <w:rPr>
          <w:b/>
        </w:rPr>
        <w:t xml:space="preserve">Introduction and </w:t>
      </w:r>
      <w:r w:rsidRPr="00C70D9D">
        <w:rPr>
          <w:b/>
        </w:rPr>
        <w:t>overview of Impact Evaluation</w:t>
      </w:r>
      <w:r>
        <w:rPr>
          <w:b/>
        </w:rPr>
        <w:t xml:space="preserve"> Research</w:t>
      </w:r>
    </w:p>
    <w:p w:rsidR="00206D08" w:rsidRDefault="00206D08" w:rsidP="00507C4C">
      <w:pPr>
        <w:pStyle w:val="ListParagraph"/>
        <w:spacing w:line="240" w:lineRule="auto"/>
        <w:rPr>
          <w:b/>
        </w:rPr>
      </w:pPr>
    </w:p>
    <w:p w:rsidR="00532CCF" w:rsidRDefault="00E95F61" w:rsidP="00206D08">
      <w:pPr>
        <w:pStyle w:val="ListParagraph"/>
        <w:spacing w:line="240" w:lineRule="auto"/>
        <w:ind w:left="1170"/>
        <w:rPr>
          <w:rFonts w:asciiTheme="minorHAnsi" w:eastAsia="Batang" w:hAnsiTheme="minorHAnsi"/>
          <w:b/>
          <w:szCs w:val="22"/>
          <w:lang w:eastAsia="ko-KR"/>
        </w:rPr>
      </w:pPr>
      <w:r>
        <w:rPr>
          <w:rFonts w:asciiTheme="minorHAnsi" w:eastAsia="Batang" w:hAnsiTheme="minorHAnsi"/>
          <w:b/>
          <w:szCs w:val="22"/>
          <w:lang w:eastAsia="ko-KR"/>
        </w:rPr>
        <w:t>Discussion of Research Paper Requirement  10/12</w:t>
      </w:r>
    </w:p>
    <w:p w:rsidR="00E95F61" w:rsidRDefault="00E95F61" w:rsidP="00206D08">
      <w:pPr>
        <w:pStyle w:val="ListParagraph"/>
        <w:spacing w:line="240" w:lineRule="auto"/>
        <w:ind w:left="1170"/>
        <w:rPr>
          <w:rFonts w:asciiTheme="minorHAnsi" w:eastAsia="Batang" w:hAnsiTheme="minorHAnsi"/>
          <w:b/>
          <w:szCs w:val="22"/>
          <w:lang w:eastAsia="ko-KR"/>
        </w:rPr>
      </w:pPr>
    </w:p>
    <w:p w:rsidR="00532CCF" w:rsidRDefault="00532CCF" w:rsidP="00206D08">
      <w:pPr>
        <w:pStyle w:val="ListParagraph"/>
        <w:spacing w:line="240" w:lineRule="auto"/>
        <w:ind w:left="1170"/>
        <w:rPr>
          <w:rFonts w:asciiTheme="minorHAnsi" w:eastAsia="Batang" w:hAnsiTheme="minorHAnsi"/>
          <w:b/>
          <w:szCs w:val="22"/>
          <w:lang w:eastAsia="ko-KR"/>
        </w:rPr>
      </w:pPr>
      <w:r>
        <w:rPr>
          <w:rFonts w:asciiTheme="minorHAnsi" w:eastAsia="Batang" w:hAnsiTheme="minorHAnsi"/>
          <w:b/>
          <w:szCs w:val="22"/>
          <w:lang w:eastAsia="ko-KR"/>
        </w:rPr>
        <w:t>Midterm Examination 10/17  &amp; 10/19</w:t>
      </w:r>
    </w:p>
    <w:p w:rsidR="00206D08" w:rsidRDefault="00206D08" w:rsidP="00206D08">
      <w:pPr>
        <w:pStyle w:val="ListParagraph"/>
        <w:spacing w:line="240" w:lineRule="auto"/>
        <w:ind w:left="1170"/>
        <w:rPr>
          <w:rFonts w:asciiTheme="minorHAnsi" w:eastAsia="Batang" w:hAnsiTheme="minorHAnsi"/>
          <w:b/>
          <w:szCs w:val="22"/>
          <w:lang w:eastAsia="ko-KR"/>
        </w:rPr>
      </w:pPr>
    </w:p>
    <w:p w:rsidR="00532CCF" w:rsidRPr="00BF4A3B" w:rsidRDefault="00532CCF" w:rsidP="00532CCF">
      <w:pPr>
        <w:spacing w:afterLines="80" w:after="192"/>
        <w:ind w:left="630"/>
        <w:rPr>
          <w:b/>
        </w:rPr>
      </w:pPr>
      <w:r>
        <w:rPr>
          <w:b/>
        </w:rPr>
        <w:t>Topic #5 Preparing to Conduct Empirical Research</w:t>
      </w:r>
      <w:r w:rsidR="00F17BC4">
        <w:rPr>
          <w:b/>
        </w:rPr>
        <w:t xml:space="preserve"> 10/24- 26</w:t>
      </w:r>
    </w:p>
    <w:p w:rsidR="00532CCF" w:rsidRDefault="00507C4C" w:rsidP="00507C4C">
      <w:pPr>
        <w:spacing w:afterLines="80" w:after="192"/>
        <w:ind w:left="1170"/>
      </w:pPr>
      <w:r w:rsidRPr="00D66A6C">
        <w:t>Morra-Imas</w:t>
      </w:r>
      <w:r>
        <w:t xml:space="preserve">, op. cit. </w:t>
      </w:r>
      <w:r w:rsidRPr="00D66A6C">
        <w:t xml:space="preserve"> 2009 The Road to Results: Designing and Constructing Ef</w:t>
      </w:r>
      <w:r>
        <w:t xml:space="preserve">fective Development Evaluations: </w:t>
      </w:r>
      <w:r w:rsidRPr="005B6427">
        <w:t xml:space="preserve">World Bank website or download free at Open Knowledge Repository: </w:t>
      </w:r>
      <w:hyperlink r:id="rId12" w:history="1">
        <w:r w:rsidRPr="00887E53">
          <w:rPr>
            <w:rStyle w:val="Hyperlink"/>
          </w:rPr>
          <w:t>https://openknowledge.worldbank.org/handle/10986/2699</w:t>
        </w:r>
      </w:hyperlink>
      <w:r>
        <w:t xml:space="preserve"> </w:t>
      </w:r>
    </w:p>
    <w:p w:rsidR="00507C4C" w:rsidRDefault="00507C4C" w:rsidP="00532CCF">
      <w:pPr>
        <w:pStyle w:val="ListParagraph"/>
        <w:numPr>
          <w:ilvl w:val="1"/>
          <w:numId w:val="6"/>
        </w:numPr>
        <w:spacing w:afterLines="80" w:after="192"/>
      </w:pPr>
      <w:r>
        <w:t>C</w:t>
      </w:r>
      <w:r w:rsidRPr="002D56B9">
        <w:t>hapter 1:</w:t>
      </w:r>
      <w:r>
        <w:t xml:space="preserve"> Introducing Development Evaluation: What Is Evaluation</w:t>
      </w:r>
      <w:r w:rsidR="00532CCF">
        <w:t xml:space="preserve"> </w:t>
      </w:r>
    </w:p>
    <w:p w:rsidR="004153DE" w:rsidRDefault="000C0DCC" w:rsidP="004153DE">
      <w:pPr>
        <w:numPr>
          <w:ilvl w:val="1"/>
          <w:numId w:val="6"/>
        </w:numPr>
        <w:spacing w:after="80"/>
      </w:pPr>
      <w:r>
        <w:t xml:space="preserve">Op. Cit. </w:t>
      </w:r>
      <w:r w:rsidR="004153DE">
        <w:t xml:space="preserve">Chapter 4, Understanding the Evaluation Context in the Program.  </w:t>
      </w:r>
    </w:p>
    <w:p w:rsidR="00F17BC4" w:rsidRDefault="00F17BC4" w:rsidP="00867042">
      <w:pPr>
        <w:pStyle w:val="ListParagraph"/>
        <w:numPr>
          <w:ilvl w:val="1"/>
          <w:numId w:val="6"/>
        </w:numPr>
        <w:spacing w:after="0"/>
        <w:jc w:val="left"/>
      </w:pPr>
      <w:r>
        <w:t>Other selected chapters</w:t>
      </w:r>
    </w:p>
    <w:p w:rsidR="005E32AF" w:rsidRDefault="005E32AF" w:rsidP="00867042">
      <w:pPr>
        <w:pStyle w:val="ListParagraph"/>
        <w:numPr>
          <w:ilvl w:val="1"/>
          <w:numId w:val="6"/>
        </w:numPr>
        <w:spacing w:after="0"/>
        <w:jc w:val="left"/>
      </w:pPr>
      <w:r>
        <w:t>Discussion of</w:t>
      </w:r>
      <w:r w:rsidRPr="00D256B5">
        <w:t xml:space="preserve"> Guidelines for writing research paper</w:t>
      </w:r>
    </w:p>
    <w:p w:rsidR="005E32AF" w:rsidRPr="00D256B5" w:rsidRDefault="005E32AF" w:rsidP="005E32AF">
      <w:pPr>
        <w:pStyle w:val="ListParagraph"/>
        <w:spacing w:after="0"/>
        <w:ind w:left="1530"/>
        <w:jc w:val="left"/>
      </w:pPr>
    </w:p>
    <w:p w:rsidR="0015014F" w:rsidRPr="0015014F" w:rsidRDefault="0015014F" w:rsidP="0015014F">
      <w:pPr>
        <w:spacing w:after="80"/>
        <w:ind w:firstLine="720"/>
        <w:rPr>
          <w:b/>
        </w:rPr>
      </w:pPr>
      <w:r>
        <w:rPr>
          <w:b/>
        </w:rPr>
        <w:t>Topic #</w:t>
      </w:r>
      <w:r w:rsidRPr="0015014F">
        <w:rPr>
          <w:b/>
        </w:rPr>
        <w:t xml:space="preserve"> 6. </w:t>
      </w:r>
      <w:r>
        <w:rPr>
          <w:b/>
        </w:rPr>
        <w:t>Impact Evaluatio</w:t>
      </w:r>
      <w:r w:rsidRPr="0015014F">
        <w:rPr>
          <w:b/>
        </w:rPr>
        <w:t>n Methods</w:t>
      </w:r>
      <w:r w:rsidR="00F17BC4">
        <w:rPr>
          <w:b/>
        </w:rPr>
        <w:t xml:space="preserve"> 10/31 – 11/9</w:t>
      </w:r>
    </w:p>
    <w:p w:rsidR="000C0DCC" w:rsidRPr="000B6A7C" w:rsidRDefault="00F17BC4" w:rsidP="000C0DCC">
      <w:pPr>
        <w:spacing w:after="80"/>
        <w:ind w:left="1440"/>
      </w:pPr>
      <w:r>
        <w:t>Techniques to be mastered using SPSS</w:t>
      </w:r>
    </w:p>
    <w:p w:rsidR="000C0DCC" w:rsidRDefault="000C0DCC" w:rsidP="000C0DCC">
      <w:pPr>
        <w:spacing w:after="0" w:line="240" w:lineRule="auto"/>
        <w:ind w:left="1530"/>
      </w:pPr>
      <w:r>
        <w:t>Analysis of Random Experimental Designs with Ordinary Least Squares Regression</w:t>
      </w:r>
    </w:p>
    <w:p w:rsidR="000C0DCC" w:rsidRDefault="000C0DCC" w:rsidP="000C0DCC">
      <w:pPr>
        <w:spacing w:after="0" w:line="240" w:lineRule="auto"/>
        <w:ind w:left="1530"/>
      </w:pPr>
      <w:r w:rsidRPr="000A195F">
        <w:t>Double Difference Methods</w:t>
      </w:r>
    </w:p>
    <w:p w:rsidR="000C0DCC" w:rsidRDefault="000C0DCC" w:rsidP="000C0DCC">
      <w:pPr>
        <w:spacing w:after="0" w:line="240" w:lineRule="auto"/>
        <w:ind w:left="1530"/>
      </w:pPr>
      <w:r>
        <w:t>Logistic Regression Analysis</w:t>
      </w:r>
    </w:p>
    <w:p w:rsidR="000C0DCC" w:rsidRDefault="000C0DCC" w:rsidP="000C0DCC">
      <w:pPr>
        <w:spacing w:after="0" w:line="240" w:lineRule="auto"/>
        <w:ind w:left="1530"/>
      </w:pPr>
      <w:r w:rsidRPr="000A195F">
        <w:lastRenderedPageBreak/>
        <w:t>Propensity Score Matching Methods</w:t>
      </w:r>
    </w:p>
    <w:p w:rsidR="00915E8B" w:rsidRDefault="00915E8B" w:rsidP="00915E8B">
      <w:pPr>
        <w:spacing w:after="80"/>
        <w:ind w:left="1440"/>
        <w:rPr>
          <w:i/>
        </w:rPr>
      </w:pPr>
      <w:r>
        <w:t xml:space="preserve">  Student Econometric exercises</w:t>
      </w:r>
    </w:p>
    <w:p w:rsidR="00915E8B" w:rsidRDefault="00915E8B" w:rsidP="000C0DCC">
      <w:pPr>
        <w:spacing w:after="0" w:line="240" w:lineRule="auto"/>
        <w:ind w:left="1530"/>
      </w:pPr>
    </w:p>
    <w:p w:rsidR="00235299" w:rsidRDefault="0015014F" w:rsidP="00AA3944">
      <w:pPr>
        <w:pStyle w:val="ListParagraph"/>
        <w:spacing w:after="0"/>
        <w:jc w:val="left"/>
        <w:rPr>
          <w:b/>
        </w:rPr>
      </w:pPr>
      <w:r>
        <w:rPr>
          <w:b/>
        </w:rPr>
        <w:t>Topic #7</w:t>
      </w:r>
      <w:r w:rsidR="00AA3944">
        <w:rPr>
          <w:b/>
        </w:rPr>
        <w:t>. Research Design and Research Paper</w:t>
      </w:r>
    </w:p>
    <w:p w:rsidR="00CA7200" w:rsidRPr="00D256B5" w:rsidRDefault="005E32AF" w:rsidP="00363B4A">
      <w:pPr>
        <w:spacing w:after="0"/>
        <w:ind w:left="1260"/>
        <w:jc w:val="left"/>
      </w:pPr>
      <w:r>
        <w:t xml:space="preserve">Deadline for approval of </w:t>
      </w:r>
      <w:r w:rsidR="00CA7200" w:rsidRPr="00D256B5">
        <w:t>Rese</w:t>
      </w:r>
      <w:r w:rsidR="00915E8B">
        <w:t>arch Topic and background info</w:t>
      </w:r>
      <w:r w:rsidR="00F17BC4">
        <w:t xml:space="preserve"> </w:t>
      </w:r>
      <w:r w:rsidR="00F17BC4" w:rsidRPr="00F17BC4">
        <w:rPr>
          <w:b/>
        </w:rPr>
        <w:t>11/7</w:t>
      </w:r>
    </w:p>
    <w:p w:rsidR="00CA7200" w:rsidRDefault="005E32AF" w:rsidP="00363B4A">
      <w:pPr>
        <w:spacing w:after="0"/>
        <w:ind w:left="1260"/>
        <w:jc w:val="left"/>
      </w:pPr>
      <w:r>
        <w:t xml:space="preserve">Deadline for approval of </w:t>
      </w:r>
      <w:r w:rsidR="00CA7200" w:rsidRPr="00D256B5">
        <w:t>Literature Review</w:t>
      </w:r>
      <w:r w:rsidR="00846868" w:rsidRPr="00D256B5">
        <w:t xml:space="preserve"> and Bibliography</w:t>
      </w:r>
      <w:r w:rsidR="00CA7200" w:rsidRPr="00D256B5">
        <w:t xml:space="preserve">: </w:t>
      </w:r>
      <w:r w:rsidR="00F17BC4" w:rsidRPr="00F17BC4">
        <w:rPr>
          <w:b/>
        </w:rPr>
        <w:t>11/9</w:t>
      </w:r>
    </w:p>
    <w:p w:rsidR="00915E8B" w:rsidRPr="00D256B5" w:rsidRDefault="009159D0" w:rsidP="00363B4A">
      <w:pPr>
        <w:spacing w:after="0"/>
        <w:ind w:left="1260"/>
        <w:jc w:val="left"/>
      </w:pPr>
      <w:r>
        <w:t xml:space="preserve">Preliminary Research </w:t>
      </w:r>
      <w:r w:rsidR="00915E8B">
        <w:t xml:space="preserve">Design </w:t>
      </w:r>
      <w:r>
        <w:t>and Review of Data</w:t>
      </w:r>
      <w:r w:rsidR="00F17BC4">
        <w:t xml:space="preserve"> </w:t>
      </w:r>
      <w:r w:rsidR="00F17BC4" w:rsidRPr="00F17BC4">
        <w:rPr>
          <w:b/>
        </w:rPr>
        <w:t>11/14</w:t>
      </w:r>
    </w:p>
    <w:p w:rsidR="00121AF7" w:rsidRPr="00D256B5" w:rsidRDefault="009159D0" w:rsidP="00363B4A">
      <w:pPr>
        <w:spacing w:after="0"/>
        <w:ind w:left="1260"/>
        <w:jc w:val="left"/>
      </w:pPr>
      <w:r>
        <w:t>Deadline for having constructed research data base and submitted approved proposal</w:t>
      </w:r>
      <w:r w:rsidR="00CA7200" w:rsidRPr="00D256B5">
        <w:t xml:space="preserve"> </w:t>
      </w:r>
      <w:r w:rsidR="00F17BC4" w:rsidRPr="00F17BC4">
        <w:rPr>
          <w:b/>
        </w:rPr>
        <w:t>11/16</w:t>
      </w:r>
    </w:p>
    <w:p w:rsidR="00846868" w:rsidRPr="00D256B5" w:rsidRDefault="009159D0" w:rsidP="00363B4A">
      <w:pPr>
        <w:spacing w:after="0"/>
        <w:ind w:left="1260"/>
        <w:jc w:val="left"/>
      </w:pPr>
      <w:r>
        <w:t>Deadline for submitting draft of final paper</w:t>
      </w:r>
      <w:r w:rsidR="00F17BC4">
        <w:t xml:space="preserve"> </w:t>
      </w:r>
      <w:r w:rsidR="00F17BC4" w:rsidRPr="00F17BC4">
        <w:rPr>
          <w:b/>
        </w:rPr>
        <w:t>11/30</w:t>
      </w:r>
    </w:p>
    <w:p w:rsidR="00E9024A" w:rsidRPr="00D256B5" w:rsidRDefault="009159D0" w:rsidP="00F17BC4">
      <w:pPr>
        <w:spacing w:line="240" w:lineRule="auto"/>
        <w:ind w:left="1260"/>
        <w:rPr>
          <w:rFonts w:asciiTheme="minorHAnsi" w:hAnsiTheme="minorHAnsi"/>
          <w:szCs w:val="22"/>
        </w:rPr>
      </w:pPr>
      <w:r>
        <w:rPr>
          <w:rFonts w:asciiTheme="minorHAnsi" w:hAnsiTheme="minorHAnsi"/>
          <w:szCs w:val="22"/>
        </w:rPr>
        <w:t>Deadline for submitting</w:t>
      </w:r>
      <w:r w:rsidR="00915E8B">
        <w:rPr>
          <w:rFonts w:asciiTheme="minorHAnsi" w:hAnsiTheme="minorHAnsi"/>
          <w:szCs w:val="22"/>
        </w:rPr>
        <w:t xml:space="preserve"> </w:t>
      </w:r>
      <w:r w:rsidR="00292EE3" w:rsidRPr="00D256B5">
        <w:rPr>
          <w:rFonts w:asciiTheme="minorHAnsi" w:hAnsiTheme="minorHAnsi"/>
          <w:szCs w:val="22"/>
        </w:rPr>
        <w:t xml:space="preserve">Final Research Paper </w:t>
      </w:r>
      <w:r w:rsidR="00F17BC4" w:rsidRPr="00F17BC4">
        <w:rPr>
          <w:rFonts w:asciiTheme="minorHAnsi" w:hAnsiTheme="minorHAnsi"/>
          <w:b/>
          <w:szCs w:val="22"/>
        </w:rPr>
        <w:t>(Time of scheduled Final exam)</w:t>
      </w:r>
    </w:p>
    <w:sectPr w:rsidR="00E9024A" w:rsidRPr="00D256B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A12" w:rsidRDefault="00E03A12" w:rsidP="00C82EF9">
      <w:pPr>
        <w:spacing w:after="0" w:line="240" w:lineRule="auto"/>
      </w:pPr>
      <w:r>
        <w:separator/>
      </w:r>
    </w:p>
  </w:endnote>
  <w:endnote w:type="continuationSeparator" w:id="0">
    <w:p w:rsidR="00E03A12" w:rsidRDefault="00E03A12" w:rsidP="00C82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92484"/>
      <w:docPartObj>
        <w:docPartGallery w:val="Page Numbers (Bottom of Page)"/>
        <w:docPartUnique/>
      </w:docPartObj>
    </w:sdtPr>
    <w:sdtEndPr>
      <w:rPr>
        <w:color w:val="7F7F7F" w:themeColor="background1" w:themeShade="7F"/>
        <w:spacing w:val="60"/>
      </w:rPr>
    </w:sdtEndPr>
    <w:sdtContent>
      <w:p w:rsidR="004F6017" w:rsidRDefault="004F601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F75AD" w:rsidRPr="00CF75AD">
          <w:rPr>
            <w:b/>
            <w:bCs/>
            <w:noProof/>
          </w:rPr>
          <w:t>4</w:t>
        </w:r>
        <w:r>
          <w:rPr>
            <w:b/>
            <w:bCs/>
            <w:noProof/>
          </w:rPr>
          <w:fldChar w:fldCharType="end"/>
        </w:r>
        <w:r>
          <w:rPr>
            <w:b/>
            <w:bCs/>
          </w:rPr>
          <w:t xml:space="preserve"> | </w:t>
        </w:r>
        <w:r>
          <w:rPr>
            <w:color w:val="7F7F7F" w:themeColor="background1" w:themeShade="7F"/>
            <w:spacing w:val="60"/>
          </w:rPr>
          <w:t>Page</w:t>
        </w:r>
      </w:p>
    </w:sdtContent>
  </w:sdt>
  <w:p w:rsidR="00363A84" w:rsidRDefault="0036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A12" w:rsidRDefault="00E03A12" w:rsidP="00C82EF9">
      <w:pPr>
        <w:spacing w:after="0" w:line="240" w:lineRule="auto"/>
      </w:pPr>
      <w:r>
        <w:separator/>
      </w:r>
    </w:p>
  </w:footnote>
  <w:footnote w:type="continuationSeparator" w:id="0">
    <w:p w:rsidR="00E03A12" w:rsidRDefault="00E03A12" w:rsidP="00C82E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D61"/>
    <w:multiLevelType w:val="hybridMultilevel"/>
    <w:tmpl w:val="7532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A6E41"/>
    <w:multiLevelType w:val="hybridMultilevel"/>
    <w:tmpl w:val="1D0EE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837257"/>
    <w:multiLevelType w:val="hybridMultilevel"/>
    <w:tmpl w:val="75329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47BA9"/>
    <w:multiLevelType w:val="hybridMultilevel"/>
    <w:tmpl w:val="94E45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9140D7"/>
    <w:multiLevelType w:val="hybridMultilevel"/>
    <w:tmpl w:val="9358FD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60A4BD7"/>
    <w:multiLevelType w:val="hybridMultilevel"/>
    <w:tmpl w:val="E6B06AEE"/>
    <w:lvl w:ilvl="0" w:tplc="68666D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C2A38"/>
    <w:multiLevelType w:val="hybridMultilevel"/>
    <w:tmpl w:val="B9CE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D4E24"/>
    <w:multiLevelType w:val="hybridMultilevel"/>
    <w:tmpl w:val="12F46138"/>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7D237B"/>
    <w:multiLevelType w:val="hybridMultilevel"/>
    <w:tmpl w:val="2384CAFA"/>
    <w:lvl w:ilvl="0" w:tplc="45CAB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D7404"/>
    <w:multiLevelType w:val="hybridMultilevel"/>
    <w:tmpl w:val="3084B24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FE67B4"/>
    <w:multiLevelType w:val="hybridMultilevel"/>
    <w:tmpl w:val="F3E89CF6"/>
    <w:lvl w:ilvl="0" w:tplc="852694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832A33"/>
    <w:multiLevelType w:val="hybridMultilevel"/>
    <w:tmpl w:val="29561C12"/>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74585"/>
    <w:multiLevelType w:val="hybridMultilevel"/>
    <w:tmpl w:val="0E1834C6"/>
    <w:lvl w:ilvl="0" w:tplc="00FAC94C">
      <w:start w:val="9"/>
      <w:numFmt w:val="decimal"/>
      <w:lvlText w:val="%1."/>
      <w:lvlJc w:val="left"/>
      <w:pPr>
        <w:ind w:left="630" w:hanging="360"/>
      </w:pPr>
      <w:rPr>
        <w:rFonts w:ascii="Calibri" w:hAnsi="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210F622E"/>
    <w:multiLevelType w:val="hybridMultilevel"/>
    <w:tmpl w:val="4634AB46"/>
    <w:lvl w:ilvl="0" w:tplc="23FCC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0502A"/>
    <w:multiLevelType w:val="hybridMultilevel"/>
    <w:tmpl w:val="F0D81A1C"/>
    <w:lvl w:ilvl="0" w:tplc="E14A878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2ABF21A7"/>
    <w:multiLevelType w:val="hybridMultilevel"/>
    <w:tmpl w:val="1638B594"/>
    <w:lvl w:ilvl="0" w:tplc="1136C6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B026D"/>
    <w:multiLevelType w:val="hybridMultilevel"/>
    <w:tmpl w:val="A3125DEA"/>
    <w:lvl w:ilvl="0" w:tplc="D158D4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2101E"/>
    <w:multiLevelType w:val="multilevel"/>
    <w:tmpl w:val="ED683992"/>
    <w:lvl w:ilvl="0">
      <w:start w:val="1"/>
      <w:numFmt w:val="decimal"/>
      <w:lvlText w:val="%1."/>
      <w:lvlJc w:val="left"/>
      <w:pPr>
        <w:tabs>
          <w:tab w:val="left" w:pos="216"/>
        </w:tabs>
        <w:ind w:left="720"/>
      </w:pPr>
      <w:rPr>
        <w:rFonts w:ascii="Times New Roman" w:eastAsia="Times New Roman" w:hAnsi="Times New Roman"/>
        <w:b/>
        <w:strike w:val="0"/>
        <w:color w:val="000000"/>
        <w:spacing w:val="-9"/>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035C89"/>
    <w:multiLevelType w:val="hybridMultilevel"/>
    <w:tmpl w:val="C38A2ADE"/>
    <w:lvl w:ilvl="0" w:tplc="469A07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56176D0"/>
    <w:multiLevelType w:val="hybridMultilevel"/>
    <w:tmpl w:val="C5E22AF6"/>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846234D"/>
    <w:multiLevelType w:val="hybridMultilevel"/>
    <w:tmpl w:val="14DCA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556232"/>
    <w:multiLevelType w:val="hybridMultilevel"/>
    <w:tmpl w:val="0A78008E"/>
    <w:lvl w:ilvl="0" w:tplc="A96C19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941221D"/>
    <w:multiLevelType w:val="hybridMultilevel"/>
    <w:tmpl w:val="E7A0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0E2CA6"/>
    <w:multiLevelType w:val="hybridMultilevel"/>
    <w:tmpl w:val="4EC44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04E23DC"/>
    <w:multiLevelType w:val="hybridMultilevel"/>
    <w:tmpl w:val="DB1C75F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5" w15:restartNumberingAfterBreak="0">
    <w:nsid w:val="46BA7E29"/>
    <w:multiLevelType w:val="hybridMultilevel"/>
    <w:tmpl w:val="720004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9D062B0"/>
    <w:multiLevelType w:val="hybridMultilevel"/>
    <w:tmpl w:val="DBACFC8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467"/>
    <w:multiLevelType w:val="hybridMultilevel"/>
    <w:tmpl w:val="95DCC4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CFF1DAF"/>
    <w:multiLevelType w:val="hybridMultilevel"/>
    <w:tmpl w:val="8EDC2082"/>
    <w:lvl w:ilvl="0" w:tplc="28B4C7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54338B"/>
    <w:multiLevelType w:val="hybridMultilevel"/>
    <w:tmpl w:val="2B06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97082"/>
    <w:multiLevelType w:val="hybridMultilevel"/>
    <w:tmpl w:val="1548E9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585712"/>
    <w:multiLevelType w:val="hybridMultilevel"/>
    <w:tmpl w:val="3B9A0DF4"/>
    <w:lvl w:ilvl="0" w:tplc="744AB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757E41"/>
    <w:multiLevelType w:val="hybridMultilevel"/>
    <w:tmpl w:val="CF5A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D4078"/>
    <w:multiLevelType w:val="hybridMultilevel"/>
    <w:tmpl w:val="29561C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DA1687"/>
    <w:multiLevelType w:val="hybridMultilevel"/>
    <w:tmpl w:val="F6060C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E7A3A4F"/>
    <w:multiLevelType w:val="hybridMultilevel"/>
    <w:tmpl w:val="28FEFF06"/>
    <w:lvl w:ilvl="0" w:tplc="A52E7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9B1CA5"/>
    <w:multiLevelType w:val="hybridMultilevel"/>
    <w:tmpl w:val="61020252"/>
    <w:lvl w:ilvl="0" w:tplc="84A8C614">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65140287"/>
    <w:multiLevelType w:val="hybridMultilevel"/>
    <w:tmpl w:val="253E2D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9A337E"/>
    <w:multiLevelType w:val="hybridMultilevel"/>
    <w:tmpl w:val="6C00A11A"/>
    <w:lvl w:ilvl="0" w:tplc="E5848C2E">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2C5B73"/>
    <w:multiLevelType w:val="hybridMultilevel"/>
    <w:tmpl w:val="542EF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94388E"/>
    <w:multiLevelType w:val="hybridMultilevel"/>
    <w:tmpl w:val="753296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B51C2B"/>
    <w:multiLevelType w:val="hybridMultilevel"/>
    <w:tmpl w:val="B4C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F15036"/>
    <w:multiLevelType w:val="hybridMultilevel"/>
    <w:tmpl w:val="CC2AE4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0F11B11"/>
    <w:multiLevelType w:val="hybridMultilevel"/>
    <w:tmpl w:val="44E0D106"/>
    <w:lvl w:ilvl="0" w:tplc="DEA641B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CE02AC"/>
    <w:multiLevelType w:val="hybridMultilevel"/>
    <w:tmpl w:val="46407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26FB3"/>
    <w:multiLevelType w:val="hybridMultilevel"/>
    <w:tmpl w:val="497CB008"/>
    <w:lvl w:ilvl="0" w:tplc="31DAD9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9CF5305"/>
    <w:multiLevelType w:val="hybridMultilevel"/>
    <w:tmpl w:val="4A3065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CA367C"/>
    <w:multiLevelType w:val="hybridMultilevel"/>
    <w:tmpl w:val="BC3E2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
  </w:num>
  <w:num w:numId="3">
    <w:abstractNumId w:val="41"/>
  </w:num>
  <w:num w:numId="4">
    <w:abstractNumId w:val="27"/>
  </w:num>
  <w:num w:numId="5">
    <w:abstractNumId w:val="8"/>
  </w:num>
  <w:num w:numId="6">
    <w:abstractNumId w:val="11"/>
  </w:num>
  <w:num w:numId="7">
    <w:abstractNumId w:val="19"/>
  </w:num>
  <w:num w:numId="8">
    <w:abstractNumId w:val="7"/>
  </w:num>
  <w:num w:numId="9">
    <w:abstractNumId w:val="42"/>
  </w:num>
  <w:num w:numId="10">
    <w:abstractNumId w:val="47"/>
  </w:num>
  <w:num w:numId="11">
    <w:abstractNumId w:val="15"/>
  </w:num>
  <w:num w:numId="12">
    <w:abstractNumId w:val="43"/>
  </w:num>
  <w:num w:numId="13">
    <w:abstractNumId w:val="5"/>
  </w:num>
  <w:num w:numId="14">
    <w:abstractNumId w:val="16"/>
  </w:num>
  <w:num w:numId="15">
    <w:abstractNumId w:val="29"/>
  </w:num>
  <w:num w:numId="16">
    <w:abstractNumId w:val="26"/>
  </w:num>
  <w:num w:numId="17">
    <w:abstractNumId w:val="35"/>
  </w:num>
  <w:num w:numId="18">
    <w:abstractNumId w:val="13"/>
  </w:num>
  <w:num w:numId="19">
    <w:abstractNumId w:val="3"/>
  </w:num>
  <w:num w:numId="20">
    <w:abstractNumId w:val="23"/>
  </w:num>
  <w:num w:numId="21">
    <w:abstractNumId w:val="1"/>
  </w:num>
  <w:num w:numId="22">
    <w:abstractNumId w:val="46"/>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0"/>
  </w:num>
  <w:num w:numId="26">
    <w:abstractNumId w:val="21"/>
  </w:num>
  <w:num w:numId="27">
    <w:abstractNumId w:val="45"/>
  </w:num>
  <w:num w:numId="28">
    <w:abstractNumId w:val="31"/>
  </w:num>
  <w:num w:numId="29">
    <w:abstractNumId w:val="17"/>
  </w:num>
  <w:num w:numId="30">
    <w:abstractNumId w:val="10"/>
  </w:num>
  <w:num w:numId="31">
    <w:abstractNumId w:val="39"/>
  </w:num>
  <w:num w:numId="32">
    <w:abstractNumId w:val="34"/>
  </w:num>
  <w:num w:numId="33">
    <w:abstractNumId w:val="25"/>
  </w:num>
  <w:num w:numId="34">
    <w:abstractNumId w:val="40"/>
  </w:num>
  <w:num w:numId="35">
    <w:abstractNumId w:val="0"/>
  </w:num>
  <w:num w:numId="36">
    <w:abstractNumId w:val="6"/>
  </w:num>
  <w:num w:numId="37">
    <w:abstractNumId w:val="38"/>
  </w:num>
  <w:num w:numId="38">
    <w:abstractNumId w:val="30"/>
  </w:num>
  <w:num w:numId="39">
    <w:abstractNumId w:val="12"/>
  </w:num>
  <w:num w:numId="40">
    <w:abstractNumId w:val="36"/>
  </w:num>
  <w:num w:numId="41">
    <w:abstractNumId w:val="14"/>
  </w:num>
  <w:num w:numId="42">
    <w:abstractNumId w:val="2"/>
  </w:num>
  <w:num w:numId="43">
    <w:abstractNumId w:val="24"/>
  </w:num>
  <w:num w:numId="44">
    <w:abstractNumId w:val="28"/>
  </w:num>
  <w:num w:numId="45">
    <w:abstractNumId w:val="18"/>
  </w:num>
  <w:num w:numId="46">
    <w:abstractNumId w:val="32"/>
  </w:num>
  <w:num w:numId="47">
    <w:abstractNumId w:val="44"/>
  </w:num>
  <w:num w:numId="48">
    <w:abstractNumId w:val="37"/>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LG0sDQzNLEwNDI1MjdU0lEKTi0uzszPAykwNKgFAKw1/zgtAAAA"/>
    <w:docVar w:name="__grammarly61__i" w:val="H4sIAAAAAAAEAKtWckksSQxILCpxzi/NK1GyMqwFAAEhoTITAAAA"/>
    <w:docVar w:name="__grammarly61_1" w:val="H4sIAAAAAAAEAKtWcslPLs1NzSvxTFGyUjKzNDCxNLc00k02S0nSNUkzN9O1SLMEsoDiZsbm5imGqWlKOkrBqcXFmfl5IC3GtQD6yNGrQwAAAA=="/>
    <w:docVar w:name="dgnword-docGUID" w:val="{3B06149E-B6F0-4C30-88FB-83CA953766BC}"/>
    <w:docVar w:name="dgnword-eventsink" w:val="2075307615424"/>
  </w:docVars>
  <w:rsids>
    <w:rsidRoot w:val="008601E2"/>
    <w:rsid w:val="000047B5"/>
    <w:rsid w:val="0000612C"/>
    <w:rsid w:val="00010E76"/>
    <w:rsid w:val="00022160"/>
    <w:rsid w:val="00027767"/>
    <w:rsid w:val="00047673"/>
    <w:rsid w:val="00051836"/>
    <w:rsid w:val="00053850"/>
    <w:rsid w:val="00053EB5"/>
    <w:rsid w:val="000616FE"/>
    <w:rsid w:val="000628E6"/>
    <w:rsid w:val="00065441"/>
    <w:rsid w:val="00070E13"/>
    <w:rsid w:val="00072742"/>
    <w:rsid w:val="00085709"/>
    <w:rsid w:val="00092C90"/>
    <w:rsid w:val="000A195F"/>
    <w:rsid w:val="000A2292"/>
    <w:rsid w:val="000A520F"/>
    <w:rsid w:val="000A6ECB"/>
    <w:rsid w:val="000C0DCC"/>
    <w:rsid w:val="000D17D8"/>
    <w:rsid w:val="000D2CB0"/>
    <w:rsid w:val="000D3119"/>
    <w:rsid w:val="000D61D9"/>
    <w:rsid w:val="000E2D88"/>
    <w:rsid w:val="000E7F56"/>
    <w:rsid w:val="000F3FE5"/>
    <w:rsid w:val="000F5DDC"/>
    <w:rsid w:val="000F7E7C"/>
    <w:rsid w:val="00105E91"/>
    <w:rsid w:val="001075E0"/>
    <w:rsid w:val="00110140"/>
    <w:rsid w:val="00111618"/>
    <w:rsid w:val="00121AF7"/>
    <w:rsid w:val="001223B9"/>
    <w:rsid w:val="0013032A"/>
    <w:rsid w:val="00132C92"/>
    <w:rsid w:val="0013652A"/>
    <w:rsid w:val="00140173"/>
    <w:rsid w:val="00145C92"/>
    <w:rsid w:val="00147DC9"/>
    <w:rsid w:val="0015014F"/>
    <w:rsid w:val="00167059"/>
    <w:rsid w:val="00177297"/>
    <w:rsid w:val="00186CAE"/>
    <w:rsid w:val="001A30CC"/>
    <w:rsid w:val="001B658E"/>
    <w:rsid w:val="001C1417"/>
    <w:rsid w:val="001C39D7"/>
    <w:rsid w:val="001D0E12"/>
    <w:rsid w:val="001D49D2"/>
    <w:rsid w:val="001D4DDE"/>
    <w:rsid w:val="001D6094"/>
    <w:rsid w:val="001E0B3F"/>
    <w:rsid w:val="001E0F81"/>
    <w:rsid w:val="001F47B8"/>
    <w:rsid w:val="00206D08"/>
    <w:rsid w:val="0021010C"/>
    <w:rsid w:val="00220153"/>
    <w:rsid w:val="00235299"/>
    <w:rsid w:val="0023585D"/>
    <w:rsid w:val="0025640E"/>
    <w:rsid w:val="00257638"/>
    <w:rsid w:val="00292EE3"/>
    <w:rsid w:val="002965B8"/>
    <w:rsid w:val="002A677C"/>
    <w:rsid w:val="002C09BD"/>
    <w:rsid w:val="002C42D5"/>
    <w:rsid w:val="002D56B9"/>
    <w:rsid w:val="002D60CD"/>
    <w:rsid w:val="002E240E"/>
    <w:rsid w:val="002E31D5"/>
    <w:rsid w:val="002E3713"/>
    <w:rsid w:val="002E3A4F"/>
    <w:rsid w:val="002E575D"/>
    <w:rsid w:val="002F02D6"/>
    <w:rsid w:val="002F1EB6"/>
    <w:rsid w:val="0030171B"/>
    <w:rsid w:val="00311CCB"/>
    <w:rsid w:val="00312C32"/>
    <w:rsid w:val="003146A3"/>
    <w:rsid w:val="00324A11"/>
    <w:rsid w:val="0033210A"/>
    <w:rsid w:val="00333226"/>
    <w:rsid w:val="00341410"/>
    <w:rsid w:val="00341927"/>
    <w:rsid w:val="003429B7"/>
    <w:rsid w:val="00347FBE"/>
    <w:rsid w:val="00352BD9"/>
    <w:rsid w:val="00363857"/>
    <w:rsid w:val="00363A84"/>
    <w:rsid w:val="00363B4A"/>
    <w:rsid w:val="003726FE"/>
    <w:rsid w:val="00375204"/>
    <w:rsid w:val="00380A78"/>
    <w:rsid w:val="00380C4D"/>
    <w:rsid w:val="0039419C"/>
    <w:rsid w:val="003A49DC"/>
    <w:rsid w:val="003A7182"/>
    <w:rsid w:val="003B3B83"/>
    <w:rsid w:val="003D0F9B"/>
    <w:rsid w:val="003D3A58"/>
    <w:rsid w:val="003D71FA"/>
    <w:rsid w:val="003D762D"/>
    <w:rsid w:val="003F48D7"/>
    <w:rsid w:val="003F6440"/>
    <w:rsid w:val="003F72C7"/>
    <w:rsid w:val="00402CA0"/>
    <w:rsid w:val="00403F94"/>
    <w:rsid w:val="00406F89"/>
    <w:rsid w:val="0041071F"/>
    <w:rsid w:val="004153DE"/>
    <w:rsid w:val="00421845"/>
    <w:rsid w:val="00427AF2"/>
    <w:rsid w:val="004435BE"/>
    <w:rsid w:val="00455A64"/>
    <w:rsid w:val="004567D3"/>
    <w:rsid w:val="00464845"/>
    <w:rsid w:val="00474EB4"/>
    <w:rsid w:val="00485253"/>
    <w:rsid w:val="00487B1F"/>
    <w:rsid w:val="00490A12"/>
    <w:rsid w:val="004B6E45"/>
    <w:rsid w:val="004C165A"/>
    <w:rsid w:val="004E392B"/>
    <w:rsid w:val="004F30D5"/>
    <w:rsid w:val="004F6017"/>
    <w:rsid w:val="0050292F"/>
    <w:rsid w:val="00507C4C"/>
    <w:rsid w:val="00511478"/>
    <w:rsid w:val="005274F0"/>
    <w:rsid w:val="00532CCF"/>
    <w:rsid w:val="00541B69"/>
    <w:rsid w:val="00542ED3"/>
    <w:rsid w:val="00544634"/>
    <w:rsid w:val="005564C3"/>
    <w:rsid w:val="00563155"/>
    <w:rsid w:val="00566374"/>
    <w:rsid w:val="00567891"/>
    <w:rsid w:val="005834DD"/>
    <w:rsid w:val="00586CBD"/>
    <w:rsid w:val="00586F50"/>
    <w:rsid w:val="0059025B"/>
    <w:rsid w:val="00595FE6"/>
    <w:rsid w:val="005B0B00"/>
    <w:rsid w:val="005B5D20"/>
    <w:rsid w:val="005B6427"/>
    <w:rsid w:val="005B6A4F"/>
    <w:rsid w:val="005B7762"/>
    <w:rsid w:val="005C39A8"/>
    <w:rsid w:val="005D208C"/>
    <w:rsid w:val="005D489F"/>
    <w:rsid w:val="005E0402"/>
    <w:rsid w:val="005E082D"/>
    <w:rsid w:val="005E32AF"/>
    <w:rsid w:val="005E3745"/>
    <w:rsid w:val="005F7B99"/>
    <w:rsid w:val="006025C2"/>
    <w:rsid w:val="006234CA"/>
    <w:rsid w:val="00623A1A"/>
    <w:rsid w:val="00626F92"/>
    <w:rsid w:val="00630FD5"/>
    <w:rsid w:val="00634259"/>
    <w:rsid w:val="00635529"/>
    <w:rsid w:val="00636576"/>
    <w:rsid w:val="006638EC"/>
    <w:rsid w:val="00683D52"/>
    <w:rsid w:val="00686A29"/>
    <w:rsid w:val="006934DF"/>
    <w:rsid w:val="006A3A0C"/>
    <w:rsid w:val="006B00CE"/>
    <w:rsid w:val="006B26F2"/>
    <w:rsid w:val="006B624B"/>
    <w:rsid w:val="00706CCD"/>
    <w:rsid w:val="00707278"/>
    <w:rsid w:val="0071180B"/>
    <w:rsid w:val="007304B3"/>
    <w:rsid w:val="00732B95"/>
    <w:rsid w:val="0073772A"/>
    <w:rsid w:val="00743217"/>
    <w:rsid w:val="007439C4"/>
    <w:rsid w:val="007522AF"/>
    <w:rsid w:val="00755128"/>
    <w:rsid w:val="00755BA6"/>
    <w:rsid w:val="00765DBB"/>
    <w:rsid w:val="00774E35"/>
    <w:rsid w:val="00780971"/>
    <w:rsid w:val="00782293"/>
    <w:rsid w:val="007836D8"/>
    <w:rsid w:val="00783F8A"/>
    <w:rsid w:val="007876D8"/>
    <w:rsid w:val="00794C4D"/>
    <w:rsid w:val="007A1AB6"/>
    <w:rsid w:val="007A44F7"/>
    <w:rsid w:val="007A502B"/>
    <w:rsid w:val="007B1C0F"/>
    <w:rsid w:val="007B4138"/>
    <w:rsid w:val="007E27BF"/>
    <w:rsid w:val="007E5013"/>
    <w:rsid w:val="007F7EE2"/>
    <w:rsid w:val="00805B4E"/>
    <w:rsid w:val="0081163B"/>
    <w:rsid w:val="008211F2"/>
    <w:rsid w:val="00824ACF"/>
    <w:rsid w:val="008251D7"/>
    <w:rsid w:val="00846868"/>
    <w:rsid w:val="008507CE"/>
    <w:rsid w:val="008524D5"/>
    <w:rsid w:val="00857622"/>
    <w:rsid w:val="008601E2"/>
    <w:rsid w:val="00861881"/>
    <w:rsid w:val="00863172"/>
    <w:rsid w:val="00864A21"/>
    <w:rsid w:val="00867042"/>
    <w:rsid w:val="008725A1"/>
    <w:rsid w:val="00877568"/>
    <w:rsid w:val="00891EB4"/>
    <w:rsid w:val="008930DA"/>
    <w:rsid w:val="008A7E20"/>
    <w:rsid w:val="008A7E5C"/>
    <w:rsid w:val="008B6780"/>
    <w:rsid w:val="008B7872"/>
    <w:rsid w:val="008C2780"/>
    <w:rsid w:val="008C6D94"/>
    <w:rsid w:val="008C7FEC"/>
    <w:rsid w:val="008D11A1"/>
    <w:rsid w:val="008E5FE4"/>
    <w:rsid w:val="00913EEE"/>
    <w:rsid w:val="009159D0"/>
    <w:rsid w:val="00915E8B"/>
    <w:rsid w:val="00916AFB"/>
    <w:rsid w:val="00924FEA"/>
    <w:rsid w:val="00947E8C"/>
    <w:rsid w:val="009506A5"/>
    <w:rsid w:val="00953DC4"/>
    <w:rsid w:val="00956394"/>
    <w:rsid w:val="009667CA"/>
    <w:rsid w:val="00995EDB"/>
    <w:rsid w:val="009A0B1D"/>
    <w:rsid w:val="009B119E"/>
    <w:rsid w:val="009B1632"/>
    <w:rsid w:val="009D220A"/>
    <w:rsid w:val="009E4F1C"/>
    <w:rsid w:val="009E6435"/>
    <w:rsid w:val="00A00C13"/>
    <w:rsid w:val="00A01A91"/>
    <w:rsid w:val="00A1080D"/>
    <w:rsid w:val="00A1105B"/>
    <w:rsid w:val="00A16D01"/>
    <w:rsid w:val="00A17104"/>
    <w:rsid w:val="00A21157"/>
    <w:rsid w:val="00A272AF"/>
    <w:rsid w:val="00A5041E"/>
    <w:rsid w:val="00A51542"/>
    <w:rsid w:val="00A53AA9"/>
    <w:rsid w:val="00A65718"/>
    <w:rsid w:val="00A71BD2"/>
    <w:rsid w:val="00A77FC3"/>
    <w:rsid w:val="00A85083"/>
    <w:rsid w:val="00A90F87"/>
    <w:rsid w:val="00A97CC8"/>
    <w:rsid w:val="00AA3944"/>
    <w:rsid w:val="00AA658A"/>
    <w:rsid w:val="00AB0A7F"/>
    <w:rsid w:val="00AC22E2"/>
    <w:rsid w:val="00AC732E"/>
    <w:rsid w:val="00AD27AF"/>
    <w:rsid w:val="00AD5EC6"/>
    <w:rsid w:val="00AE0026"/>
    <w:rsid w:val="00AE1B4A"/>
    <w:rsid w:val="00AE477C"/>
    <w:rsid w:val="00B0145E"/>
    <w:rsid w:val="00B10725"/>
    <w:rsid w:val="00B12361"/>
    <w:rsid w:val="00B14EF4"/>
    <w:rsid w:val="00B15D59"/>
    <w:rsid w:val="00B33C43"/>
    <w:rsid w:val="00B42F18"/>
    <w:rsid w:val="00B54C2A"/>
    <w:rsid w:val="00B5500C"/>
    <w:rsid w:val="00B67C2E"/>
    <w:rsid w:val="00B75B29"/>
    <w:rsid w:val="00B871CC"/>
    <w:rsid w:val="00B94705"/>
    <w:rsid w:val="00BB0FC0"/>
    <w:rsid w:val="00BC0B9E"/>
    <w:rsid w:val="00BD678B"/>
    <w:rsid w:val="00BF4A3B"/>
    <w:rsid w:val="00C05290"/>
    <w:rsid w:val="00C11B2B"/>
    <w:rsid w:val="00C20FCD"/>
    <w:rsid w:val="00C31653"/>
    <w:rsid w:val="00C35580"/>
    <w:rsid w:val="00C4059C"/>
    <w:rsid w:val="00C47BC6"/>
    <w:rsid w:val="00C5299C"/>
    <w:rsid w:val="00C54971"/>
    <w:rsid w:val="00C55A8D"/>
    <w:rsid w:val="00C57555"/>
    <w:rsid w:val="00C60FC6"/>
    <w:rsid w:val="00C62178"/>
    <w:rsid w:val="00C66A12"/>
    <w:rsid w:val="00C70D9D"/>
    <w:rsid w:val="00C740E4"/>
    <w:rsid w:val="00C82EF9"/>
    <w:rsid w:val="00C97C50"/>
    <w:rsid w:val="00CA7200"/>
    <w:rsid w:val="00CB7126"/>
    <w:rsid w:val="00CC28A5"/>
    <w:rsid w:val="00CC3AE3"/>
    <w:rsid w:val="00CD6AF7"/>
    <w:rsid w:val="00CE4A86"/>
    <w:rsid w:val="00CE62EF"/>
    <w:rsid w:val="00CF1FE6"/>
    <w:rsid w:val="00CF5B4F"/>
    <w:rsid w:val="00CF75AD"/>
    <w:rsid w:val="00D048BC"/>
    <w:rsid w:val="00D15E41"/>
    <w:rsid w:val="00D223E5"/>
    <w:rsid w:val="00D256B5"/>
    <w:rsid w:val="00D369F1"/>
    <w:rsid w:val="00D6578F"/>
    <w:rsid w:val="00D66A6C"/>
    <w:rsid w:val="00D745A0"/>
    <w:rsid w:val="00D775EA"/>
    <w:rsid w:val="00D8266E"/>
    <w:rsid w:val="00D8552E"/>
    <w:rsid w:val="00D955D2"/>
    <w:rsid w:val="00DA3A38"/>
    <w:rsid w:val="00DA7FA4"/>
    <w:rsid w:val="00DB1012"/>
    <w:rsid w:val="00DB1BB6"/>
    <w:rsid w:val="00DB38C8"/>
    <w:rsid w:val="00DC4063"/>
    <w:rsid w:val="00DD0CE8"/>
    <w:rsid w:val="00DE28C6"/>
    <w:rsid w:val="00DE4FB9"/>
    <w:rsid w:val="00E01EE8"/>
    <w:rsid w:val="00E03A12"/>
    <w:rsid w:val="00E048D7"/>
    <w:rsid w:val="00E1286E"/>
    <w:rsid w:val="00E15160"/>
    <w:rsid w:val="00E25500"/>
    <w:rsid w:val="00E3053D"/>
    <w:rsid w:val="00E3606A"/>
    <w:rsid w:val="00E47B16"/>
    <w:rsid w:val="00E60644"/>
    <w:rsid w:val="00E630CE"/>
    <w:rsid w:val="00E84777"/>
    <w:rsid w:val="00E86F6E"/>
    <w:rsid w:val="00E9024A"/>
    <w:rsid w:val="00E95F61"/>
    <w:rsid w:val="00EA596A"/>
    <w:rsid w:val="00ED1E75"/>
    <w:rsid w:val="00EE6056"/>
    <w:rsid w:val="00F01003"/>
    <w:rsid w:val="00F157CD"/>
    <w:rsid w:val="00F17BC4"/>
    <w:rsid w:val="00F20AEF"/>
    <w:rsid w:val="00F7054C"/>
    <w:rsid w:val="00F7751F"/>
    <w:rsid w:val="00F920DF"/>
    <w:rsid w:val="00FA0900"/>
    <w:rsid w:val="00FA5832"/>
    <w:rsid w:val="00FB4662"/>
    <w:rsid w:val="00FB7130"/>
    <w:rsid w:val="00FC4D89"/>
    <w:rsid w:val="00FC58DF"/>
    <w:rsid w:val="00FE04B8"/>
    <w:rsid w:val="00FF64B0"/>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CC8D"/>
  <w15:docId w15:val="{CEC61E3C-CCF9-4C7E-A85D-C61B56F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Arial"/>
        <w:sz w:val="22"/>
        <w:lang w:val="en-US" w:eastAsia="en-US" w:bidi="ar-SA"/>
      </w:rPr>
    </w:rPrDefault>
    <w:pPrDefault>
      <w:pPr>
        <w:spacing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3">
    <w:name w:val="Light List Accent 3"/>
    <w:basedOn w:val="TableNormal"/>
    <w:uiPriority w:val="61"/>
    <w:rsid w:val="00490A1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7522AF"/>
    <w:rPr>
      <w:color w:val="0000FF" w:themeColor="hyperlink"/>
      <w:u w:val="single"/>
    </w:rPr>
  </w:style>
  <w:style w:type="paragraph" w:styleId="Header">
    <w:name w:val="header"/>
    <w:basedOn w:val="Normal"/>
    <w:link w:val="HeaderChar"/>
    <w:uiPriority w:val="99"/>
    <w:unhideWhenUsed/>
    <w:rsid w:val="00C82E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EF9"/>
  </w:style>
  <w:style w:type="paragraph" w:styleId="Footer">
    <w:name w:val="footer"/>
    <w:basedOn w:val="Normal"/>
    <w:link w:val="FooterChar"/>
    <w:uiPriority w:val="99"/>
    <w:unhideWhenUsed/>
    <w:rsid w:val="00C82E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EF9"/>
  </w:style>
  <w:style w:type="paragraph" w:styleId="BalloonText">
    <w:name w:val="Balloon Text"/>
    <w:basedOn w:val="Normal"/>
    <w:link w:val="BalloonTextChar"/>
    <w:uiPriority w:val="99"/>
    <w:semiHidden/>
    <w:unhideWhenUsed/>
    <w:rsid w:val="00085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709"/>
    <w:rPr>
      <w:rFonts w:ascii="Tahoma" w:hAnsi="Tahoma" w:cs="Tahoma"/>
      <w:sz w:val="16"/>
      <w:szCs w:val="16"/>
    </w:rPr>
  </w:style>
  <w:style w:type="paragraph" w:styleId="ListParagraph">
    <w:name w:val="List Paragraph"/>
    <w:basedOn w:val="Normal"/>
    <w:uiPriority w:val="34"/>
    <w:qFormat/>
    <w:rsid w:val="00C5299C"/>
    <w:pPr>
      <w:ind w:left="720"/>
      <w:contextualSpacing/>
    </w:pPr>
  </w:style>
  <w:style w:type="paragraph" w:styleId="NormalWeb">
    <w:name w:val="Normal (Web)"/>
    <w:basedOn w:val="Normal"/>
    <w:uiPriority w:val="99"/>
    <w:semiHidden/>
    <w:unhideWhenUsed/>
    <w:rsid w:val="00C5299C"/>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C5299C"/>
    <w:rPr>
      <w:i/>
      <w:iCs/>
    </w:rPr>
  </w:style>
  <w:style w:type="character" w:styleId="FollowedHyperlink">
    <w:name w:val="FollowedHyperlink"/>
    <w:basedOn w:val="DefaultParagraphFont"/>
    <w:uiPriority w:val="99"/>
    <w:semiHidden/>
    <w:unhideWhenUsed/>
    <w:rsid w:val="009D220A"/>
    <w:rPr>
      <w:color w:val="800080" w:themeColor="followedHyperlink"/>
      <w:u w:val="single"/>
    </w:rPr>
  </w:style>
  <w:style w:type="character" w:customStyle="1" w:styleId="apple-converted-space">
    <w:name w:val="apple-converted-space"/>
    <w:basedOn w:val="DefaultParagraphFont"/>
    <w:rsid w:val="007876D8"/>
  </w:style>
  <w:style w:type="character" w:styleId="Strong">
    <w:name w:val="Strong"/>
    <w:basedOn w:val="DefaultParagraphFont"/>
    <w:uiPriority w:val="22"/>
    <w:qFormat/>
    <w:rsid w:val="007876D8"/>
    <w:rPr>
      <w:b/>
      <w:bCs/>
    </w:rPr>
  </w:style>
  <w:style w:type="paragraph" w:customStyle="1" w:styleId="subjectresults">
    <w:name w:val="subjectresults"/>
    <w:basedOn w:val="Normal"/>
    <w:rsid w:val="00B67C2E"/>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6319">
      <w:bodyDiv w:val="1"/>
      <w:marLeft w:val="0"/>
      <w:marRight w:val="0"/>
      <w:marTop w:val="0"/>
      <w:marBottom w:val="0"/>
      <w:divBdr>
        <w:top w:val="none" w:sz="0" w:space="0" w:color="auto"/>
        <w:left w:val="none" w:sz="0" w:space="0" w:color="auto"/>
        <w:bottom w:val="none" w:sz="0" w:space="0" w:color="auto"/>
        <w:right w:val="none" w:sz="0" w:space="0" w:color="auto"/>
      </w:divBdr>
      <w:divsChild>
        <w:div w:id="52390271">
          <w:marLeft w:val="0"/>
          <w:marRight w:val="0"/>
          <w:marTop w:val="0"/>
          <w:marBottom w:val="0"/>
          <w:divBdr>
            <w:top w:val="none" w:sz="0" w:space="0" w:color="auto"/>
            <w:left w:val="none" w:sz="0" w:space="0" w:color="auto"/>
            <w:bottom w:val="none" w:sz="0" w:space="0" w:color="auto"/>
            <w:right w:val="none" w:sz="0" w:space="0" w:color="auto"/>
          </w:divBdr>
        </w:div>
        <w:div w:id="113329731">
          <w:marLeft w:val="0"/>
          <w:marRight w:val="0"/>
          <w:marTop w:val="0"/>
          <w:marBottom w:val="0"/>
          <w:divBdr>
            <w:top w:val="none" w:sz="0" w:space="0" w:color="auto"/>
            <w:left w:val="none" w:sz="0" w:space="0" w:color="auto"/>
            <w:bottom w:val="none" w:sz="0" w:space="0" w:color="auto"/>
            <w:right w:val="none" w:sz="0" w:space="0" w:color="auto"/>
          </w:divBdr>
        </w:div>
        <w:div w:id="303394995">
          <w:marLeft w:val="0"/>
          <w:marRight w:val="0"/>
          <w:marTop w:val="0"/>
          <w:marBottom w:val="0"/>
          <w:divBdr>
            <w:top w:val="none" w:sz="0" w:space="0" w:color="auto"/>
            <w:left w:val="none" w:sz="0" w:space="0" w:color="auto"/>
            <w:bottom w:val="none" w:sz="0" w:space="0" w:color="auto"/>
            <w:right w:val="none" w:sz="0" w:space="0" w:color="auto"/>
          </w:divBdr>
        </w:div>
        <w:div w:id="461122518">
          <w:marLeft w:val="0"/>
          <w:marRight w:val="0"/>
          <w:marTop w:val="0"/>
          <w:marBottom w:val="0"/>
          <w:divBdr>
            <w:top w:val="none" w:sz="0" w:space="0" w:color="auto"/>
            <w:left w:val="none" w:sz="0" w:space="0" w:color="auto"/>
            <w:bottom w:val="none" w:sz="0" w:space="0" w:color="auto"/>
            <w:right w:val="none" w:sz="0" w:space="0" w:color="auto"/>
          </w:divBdr>
          <w:divsChild>
            <w:div w:id="1931814942">
              <w:marLeft w:val="0"/>
              <w:marRight w:val="0"/>
              <w:marTop w:val="0"/>
              <w:marBottom w:val="0"/>
              <w:divBdr>
                <w:top w:val="none" w:sz="0" w:space="0" w:color="auto"/>
                <w:left w:val="none" w:sz="0" w:space="0" w:color="auto"/>
                <w:bottom w:val="none" w:sz="0" w:space="0" w:color="auto"/>
                <w:right w:val="none" w:sz="0" w:space="0" w:color="auto"/>
              </w:divBdr>
            </w:div>
          </w:divsChild>
        </w:div>
        <w:div w:id="741677848">
          <w:marLeft w:val="0"/>
          <w:marRight w:val="0"/>
          <w:marTop w:val="0"/>
          <w:marBottom w:val="0"/>
          <w:divBdr>
            <w:top w:val="none" w:sz="0" w:space="0" w:color="auto"/>
            <w:left w:val="none" w:sz="0" w:space="0" w:color="auto"/>
            <w:bottom w:val="none" w:sz="0" w:space="0" w:color="auto"/>
            <w:right w:val="none" w:sz="0" w:space="0" w:color="auto"/>
          </w:divBdr>
        </w:div>
        <w:div w:id="1028524563">
          <w:marLeft w:val="0"/>
          <w:marRight w:val="0"/>
          <w:marTop w:val="0"/>
          <w:marBottom w:val="0"/>
          <w:divBdr>
            <w:top w:val="none" w:sz="0" w:space="0" w:color="auto"/>
            <w:left w:val="none" w:sz="0" w:space="0" w:color="auto"/>
            <w:bottom w:val="none" w:sz="0" w:space="0" w:color="auto"/>
            <w:right w:val="none" w:sz="0" w:space="0" w:color="auto"/>
          </w:divBdr>
        </w:div>
        <w:div w:id="1332179805">
          <w:marLeft w:val="0"/>
          <w:marRight w:val="0"/>
          <w:marTop w:val="0"/>
          <w:marBottom w:val="0"/>
          <w:divBdr>
            <w:top w:val="none" w:sz="0" w:space="0" w:color="auto"/>
            <w:left w:val="none" w:sz="0" w:space="0" w:color="auto"/>
            <w:bottom w:val="none" w:sz="0" w:space="0" w:color="auto"/>
            <w:right w:val="none" w:sz="0" w:space="0" w:color="auto"/>
          </w:divBdr>
        </w:div>
        <w:div w:id="1365401218">
          <w:marLeft w:val="0"/>
          <w:marRight w:val="0"/>
          <w:marTop w:val="0"/>
          <w:marBottom w:val="0"/>
          <w:divBdr>
            <w:top w:val="none" w:sz="0" w:space="0" w:color="auto"/>
            <w:left w:val="none" w:sz="0" w:space="0" w:color="auto"/>
            <w:bottom w:val="none" w:sz="0" w:space="0" w:color="auto"/>
            <w:right w:val="none" w:sz="0" w:space="0" w:color="auto"/>
          </w:divBdr>
        </w:div>
        <w:div w:id="1709379629">
          <w:marLeft w:val="0"/>
          <w:marRight w:val="0"/>
          <w:marTop w:val="0"/>
          <w:marBottom w:val="0"/>
          <w:divBdr>
            <w:top w:val="none" w:sz="0" w:space="0" w:color="auto"/>
            <w:left w:val="none" w:sz="0" w:space="0" w:color="auto"/>
            <w:bottom w:val="none" w:sz="0" w:space="0" w:color="auto"/>
            <w:right w:val="none" w:sz="0" w:space="0" w:color="auto"/>
          </w:divBdr>
          <w:divsChild>
            <w:div w:id="1192840313">
              <w:marLeft w:val="0"/>
              <w:marRight w:val="0"/>
              <w:marTop w:val="0"/>
              <w:marBottom w:val="0"/>
              <w:divBdr>
                <w:top w:val="none" w:sz="0" w:space="0" w:color="auto"/>
                <w:left w:val="none" w:sz="0" w:space="0" w:color="auto"/>
                <w:bottom w:val="none" w:sz="0" w:space="0" w:color="auto"/>
                <w:right w:val="none" w:sz="0" w:space="0" w:color="auto"/>
              </w:divBdr>
            </w:div>
          </w:divsChild>
        </w:div>
        <w:div w:id="1801027082">
          <w:marLeft w:val="0"/>
          <w:marRight w:val="0"/>
          <w:marTop w:val="0"/>
          <w:marBottom w:val="0"/>
          <w:divBdr>
            <w:top w:val="none" w:sz="0" w:space="0" w:color="auto"/>
            <w:left w:val="none" w:sz="0" w:space="0" w:color="auto"/>
            <w:bottom w:val="none" w:sz="0" w:space="0" w:color="auto"/>
            <w:right w:val="none" w:sz="0" w:space="0" w:color="auto"/>
          </w:divBdr>
        </w:div>
        <w:div w:id="1937054207">
          <w:marLeft w:val="0"/>
          <w:marRight w:val="0"/>
          <w:marTop w:val="0"/>
          <w:marBottom w:val="0"/>
          <w:divBdr>
            <w:top w:val="none" w:sz="0" w:space="0" w:color="auto"/>
            <w:left w:val="none" w:sz="0" w:space="0" w:color="auto"/>
            <w:bottom w:val="none" w:sz="0" w:space="0" w:color="auto"/>
            <w:right w:val="none" w:sz="0" w:space="0" w:color="auto"/>
          </w:divBdr>
          <w:divsChild>
            <w:div w:id="1267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7036">
      <w:bodyDiv w:val="1"/>
      <w:marLeft w:val="0"/>
      <w:marRight w:val="0"/>
      <w:marTop w:val="0"/>
      <w:marBottom w:val="0"/>
      <w:divBdr>
        <w:top w:val="none" w:sz="0" w:space="0" w:color="auto"/>
        <w:left w:val="none" w:sz="0" w:space="0" w:color="auto"/>
        <w:bottom w:val="none" w:sz="0" w:space="0" w:color="auto"/>
        <w:right w:val="none" w:sz="0" w:space="0" w:color="auto"/>
      </w:divBdr>
    </w:div>
    <w:div w:id="163058310">
      <w:bodyDiv w:val="1"/>
      <w:marLeft w:val="0"/>
      <w:marRight w:val="0"/>
      <w:marTop w:val="0"/>
      <w:marBottom w:val="0"/>
      <w:divBdr>
        <w:top w:val="none" w:sz="0" w:space="0" w:color="auto"/>
        <w:left w:val="none" w:sz="0" w:space="0" w:color="auto"/>
        <w:bottom w:val="none" w:sz="0" w:space="0" w:color="auto"/>
        <w:right w:val="none" w:sz="0" w:space="0" w:color="auto"/>
      </w:divBdr>
    </w:div>
    <w:div w:id="480999466">
      <w:bodyDiv w:val="1"/>
      <w:marLeft w:val="0"/>
      <w:marRight w:val="0"/>
      <w:marTop w:val="0"/>
      <w:marBottom w:val="0"/>
      <w:divBdr>
        <w:top w:val="none" w:sz="0" w:space="0" w:color="auto"/>
        <w:left w:val="none" w:sz="0" w:space="0" w:color="auto"/>
        <w:bottom w:val="none" w:sz="0" w:space="0" w:color="auto"/>
        <w:right w:val="none" w:sz="0" w:space="0" w:color="auto"/>
      </w:divBdr>
    </w:div>
    <w:div w:id="564493382">
      <w:bodyDiv w:val="1"/>
      <w:marLeft w:val="0"/>
      <w:marRight w:val="0"/>
      <w:marTop w:val="0"/>
      <w:marBottom w:val="0"/>
      <w:divBdr>
        <w:top w:val="none" w:sz="0" w:space="0" w:color="auto"/>
        <w:left w:val="none" w:sz="0" w:space="0" w:color="auto"/>
        <w:bottom w:val="none" w:sz="0" w:space="0" w:color="auto"/>
        <w:right w:val="none" w:sz="0" w:space="0" w:color="auto"/>
      </w:divBdr>
    </w:div>
    <w:div w:id="759326294">
      <w:bodyDiv w:val="1"/>
      <w:marLeft w:val="0"/>
      <w:marRight w:val="0"/>
      <w:marTop w:val="0"/>
      <w:marBottom w:val="0"/>
      <w:divBdr>
        <w:top w:val="none" w:sz="0" w:space="0" w:color="auto"/>
        <w:left w:val="none" w:sz="0" w:space="0" w:color="auto"/>
        <w:bottom w:val="none" w:sz="0" w:space="0" w:color="auto"/>
        <w:right w:val="none" w:sz="0" w:space="0" w:color="auto"/>
      </w:divBdr>
    </w:div>
    <w:div w:id="949121686">
      <w:bodyDiv w:val="1"/>
      <w:marLeft w:val="0"/>
      <w:marRight w:val="0"/>
      <w:marTop w:val="0"/>
      <w:marBottom w:val="0"/>
      <w:divBdr>
        <w:top w:val="none" w:sz="0" w:space="0" w:color="auto"/>
        <w:left w:val="none" w:sz="0" w:space="0" w:color="auto"/>
        <w:bottom w:val="none" w:sz="0" w:space="0" w:color="auto"/>
        <w:right w:val="none" w:sz="0" w:space="0" w:color="auto"/>
      </w:divBdr>
    </w:div>
    <w:div w:id="1181237692">
      <w:bodyDiv w:val="1"/>
      <w:marLeft w:val="0"/>
      <w:marRight w:val="0"/>
      <w:marTop w:val="0"/>
      <w:marBottom w:val="0"/>
      <w:divBdr>
        <w:top w:val="none" w:sz="0" w:space="0" w:color="auto"/>
        <w:left w:val="none" w:sz="0" w:space="0" w:color="auto"/>
        <w:bottom w:val="none" w:sz="0" w:space="0" w:color="auto"/>
        <w:right w:val="none" w:sz="0" w:space="0" w:color="auto"/>
      </w:divBdr>
      <w:divsChild>
        <w:div w:id="1882476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993369">
      <w:bodyDiv w:val="1"/>
      <w:marLeft w:val="0"/>
      <w:marRight w:val="0"/>
      <w:marTop w:val="0"/>
      <w:marBottom w:val="0"/>
      <w:divBdr>
        <w:top w:val="none" w:sz="0" w:space="0" w:color="auto"/>
        <w:left w:val="none" w:sz="0" w:space="0" w:color="auto"/>
        <w:bottom w:val="none" w:sz="0" w:space="0" w:color="auto"/>
        <w:right w:val="none" w:sz="0" w:space="0" w:color="auto"/>
      </w:divBdr>
      <w:divsChild>
        <w:div w:id="131989796">
          <w:marLeft w:val="0"/>
          <w:marRight w:val="0"/>
          <w:marTop w:val="0"/>
          <w:marBottom w:val="0"/>
          <w:divBdr>
            <w:top w:val="none" w:sz="0" w:space="0" w:color="auto"/>
            <w:left w:val="none" w:sz="0" w:space="0" w:color="auto"/>
            <w:bottom w:val="none" w:sz="0" w:space="0" w:color="auto"/>
            <w:right w:val="none" w:sz="0" w:space="0" w:color="auto"/>
          </w:divBdr>
        </w:div>
        <w:div w:id="169761430">
          <w:marLeft w:val="0"/>
          <w:marRight w:val="0"/>
          <w:marTop w:val="0"/>
          <w:marBottom w:val="0"/>
          <w:divBdr>
            <w:top w:val="none" w:sz="0" w:space="0" w:color="auto"/>
            <w:left w:val="none" w:sz="0" w:space="0" w:color="auto"/>
            <w:bottom w:val="none" w:sz="0" w:space="0" w:color="auto"/>
            <w:right w:val="none" w:sz="0" w:space="0" w:color="auto"/>
          </w:divBdr>
          <w:divsChild>
            <w:div w:id="524944761">
              <w:marLeft w:val="0"/>
              <w:marRight w:val="0"/>
              <w:marTop w:val="0"/>
              <w:marBottom w:val="0"/>
              <w:divBdr>
                <w:top w:val="none" w:sz="0" w:space="0" w:color="auto"/>
                <w:left w:val="none" w:sz="0" w:space="0" w:color="auto"/>
                <w:bottom w:val="none" w:sz="0" w:space="0" w:color="auto"/>
                <w:right w:val="none" w:sz="0" w:space="0" w:color="auto"/>
              </w:divBdr>
            </w:div>
          </w:divsChild>
        </w:div>
        <w:div w:id="236209207">
          <w:marLeft w:val="0"/>
          <w:marRight w:val="0"/>
          <w:marTop w:val="0"/>
          <w:marBottom w:val="0"/>
          <w:divBdr>
            <w:top w:val="none" w:sz="0" w:space="0" w:color="auto"/>
            <w:left w:val="none" w:sz="0" w:space="0" w:color="auto"/>
            <w:bottom w:val="none" w:sz="0" w:space="0" w:color="auto"/>
            <w:right w:val="none" w:sz="0" w:space="0" w:color="auto"/>
          </w:divBdr>
        </w:div>
        <w:div w:id="243925765">
          <w:marLeft w:val="0"/>
          <w:marRight w:val="0"/>
          <w:marTop w:val="0"/>
          <w:marBottom w:val="0"/>
          <w:divBdr>
            <w:top w:val="none" w:sz="0" w:space="0" w:color="auto"/>
            <w:left w:val="none" w:sz="0" w:space="0" w:color="auto"/>
            <w:bottom w:val="none" w:sz="0" w:space="0" w:color="auto"/>
            <w:right w:val="none" w:sz="0" w:space="0" w:color="auto"/>
          </w:divBdr>
        </w:div>
        <w:div w:id="896742804">
          <w:marLeft w:val="0"/>
          <w:marRight w:val="0"/>
          <w:marTop w:val="0"/>
          <w:marBottom w:val="0"/>
          <w:divBdr>
            <w:top w:val="none" w:sz="0" w:space="0" w:color="auto"/>
            <w:left w:val="none" w:sz="0" w:space="0" w:color="auto"/>
            <w:bottom w:val="none" w:sz="0" w:space="0" w:color="auto"/>
            <w:right w:val="none" w:sz="0" w:space="0" w:color="auto"/>
          </w:divBdr>
          <w:divsChild>
            <w:div w:id="750270619">
              <w:marLeft w:val="0"/>
              <w:marRight w:val="0"/>
              <w:marTop w:val="0"/>
              <w:marBottom w:val="0"/>
              <w:divBdr>
                <w:top w:val="none" w:sz="0" w:space="0" w:color="auto"/>
                <w:left w:val="none" w:sz="0" w:space="0" w:color="auto"/>
                <w:bottom w:val="none" w:sz="0" w:space="0" w:color="auto"/>
                <w:right w:val="none" w:sz="0" w:space="0" w:color="auto"/>
              </w:divBdr>
            </w:div>
          </w:divsChild>
        </w:div>
        <w:div w:id="1061170600">
          <w:marLeft w:val="0"/>
          <w:marRight w:val="0"/>
          <w:marTop w:val="0"/>
          <w:marBottom w:val="0"/>
          <w:divBdr>
            <w:top w:val="none" w:sz="0" w:space="0" w:color="auto"/>
            <w:left w:val="none" w:sz="0" w:space="0" w:color="auto"/>
            <w:bottom w:val="none" w:sz="0" w:space="0" w:color="auto"/>
            <w:right w:val="none" w:sz="0" w:space="0" w:color="auto"/>
          </w:divBdr>
        </w:div>
        <w:div w:id="1409956178">
          <w:marLeft w:val="0"/>
          <w:marRight w:val="0"/>
          <w:marTop w:val="0"/>
          <w:marBottom w:val="0"/>
          <w:divBdr>
            <w:top w:val="none" w:sz="0" w:space="0" w:color="auto"/>
            <w:left w:val="none" w:sz="0" w:space="0" w:color="auto"/>
            <w:bottom w:val="none" w:sz="0" w:space="0" w:color="auto"/>
            <w:right w:val="none" w:sz="0" w:space="0" w:color="auto"/>
          </w:divBdr>
        </w:div>
        <w:div w:id="1728844061">
          <w:marLeft w:val="0"/>
          <w:marRight w:val="0"/>
          <w:marTop w:val="0"/>
          <w:marBottom w:val="0"/>
          <w:divBdr>
            <w:top w:val="none" w:sz="0" w:space="0" w:color="auto"/>
            <w:left w:val="none" w:sz="0" w:space="0" w:color="auto"/>
            <w:bottom w:val="none" w:sz="0" w:space="0" w:color="auto"/>
            <w:right w:val="none" w:sz="0" w:space="0" w:color="auto"/>
          </w:divBdr>
        </w:div>
        <w:div w:id="1982691396">
          <w:marLeft w:val="0"/>
          <w:marRight w:val="0"/>
          <w:marTop w:val="0"/>
          <w:marBottom w:val="0"/>
          <w:divBdr>
            <w:top w:val="none" w:sz="0" w:space="0" w:color="auto"/>
            <w:left w:val="none" w:sz="0" w:space="0" w:color="auto"/>
            <w:bottom w:val="none" w:sz="0" w:space="0" w:color="auto"/>
            <w:right w:val="none" w:sz="0" w:space="0" w:color="auto"/>
          </w:divBdr>
        </w:div>
        <w:div w:id="1994597332">
          <w:marLeft w:val="0"/>
          <w:marRight w:val="0"/>
          <w:marTop w:val="0"/>
          <w:marBottom w:val="0"/>
          <w:divBdr>
            <w:top w:val="none" w:sz="0" w:space="0" w:color="auto"/>
            <w:left w:val="none" w:sz="0" w:space="0" w:color="auto"/>
            <w:bottom w:val="none" w:sz="0" w:space="0" w:color="auto"/>
            <w:right w:val="none" w:sz="0" w:space="0" w:color="auto"/>
          </w:divBdr>
        </w:div>
        <w:div w:id="2066641254">
          <w:marLeft w:val="0"/>
          <w:marRight w:val="0"/>
          <w:marTop w:val="0"/>
          <w:marBottom w:val="0"/>
          <w:divBdr>
            <w:top w:val="none" w:sz="0" w:space="0" w:color="auto"/>
            <w:left w:val="none" w:sz="0" w:space="0" w:color="auto"/>
            <w:bottom w:val="none" w:sz="0" w:space="0" w:color="auto"/>
            <w:right w:val="none" w:sz="0" w:space="0" w:color="auto"/>
          </w:divBdr>
          <w:divsChild>
            <w:div w:id="17848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2522">
      <w:bodyDiv w:val="1"/>
      <w:marLeft w:val="0"/>
      <w:marRight w:val="0"/>
      <w:marTop w:val="0"/>
      <w:marBottom w:val="0"/>
      <w:divBdr>
        <w:top w:val="none" w:sz="0" w:space="0" w:color="auto"/>
        <w:left w:val="none" w:sz="0" w:space="0" w:color="auto"/>
        <w:bottom w:val="none" w:sz="0" w:space="0" w:color="auto"/>
        <w:right w:val="none" w:sz="0" w:space="0" w:color="auto"/>
      </w:divBdr>
    </w:div>
    <w:div w:id="1308125436">
      <w:bodyDiv w:val="1"/>
      <w:marLeft w:val="0"/>
      <w:marRight w:val="0"/>
      <w:marTop w:val="0"/>
      <w:marBottom w:val="0"/>
      <w:divBdr>
        <w:top w:val="none" w:sz="0" w:space="0" w:color="auto"/>
        <w:left w:val="none" w:sz="0" w:space="0" w:color="auto"/>
        <w:bottom w:val="none" w:sz="0" w:space="0" w:color="auto"/>
        <w:right w:val="none" w:sz="0" w:space="0" w:color="auto"/>
      </w:divBdr>
      <w:divsChild>
        <w:div w:id="41748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88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worldbank.org/handle/10986/269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homas.Boston@inta.gatech.edu" TargetMode="External"/><Relationship Id="rId12" Type="http://schemas.openxmlformats.org/officeDocument/2006/relationships/hyperlink" Target="https://openknowledge.worldbank.org/handle/10986/26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ldbank.org/en/publication/wdr20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onor.gatech.edu" TargetMode="External"/><Relationship Id="rId4" Type="http://schemas.openxmlformats.org/officeDocument/2006/relationships/webSettings" Target="webSettings.xml"/><Relationship Id="rId9" Type="http://schemas.openxmlformats.org/officeDocument/2006/relationships/hyperlink" Target="http://www.worldbank.org/en/publication/wdr2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BOSTON , THOMAS D</dc:creator>
  <cp:lastModifiedBy>Boston, Thomas D</cp:lastModifiedBy>
  <cp:revision>5</cp:revision>
  <cp:lastPrinted>2017-08-28T23:55:00Z</cp:lastPrinted>
  <dcterms:created xsi:type="dcterms:W3CDTF">2017-08-28T06:51:00Z</dcterms:created>
  <dcterms:modified xsi:type="dcterms:W3CDTF">2017-08-29T00:08:00Z</dcterms:modified>
</cp:coreProperties>
</file>