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6E890" w14:textId="22732B81" w:rsidR="00740AC0" w:rsidRPr="0041730C" w:rsidRDefault="00740AC0" w:rsidP="00740AC0">
      <w:pPr>
        <w:rPr>
          <w:rFonts w:ascii="Times New Roman" w:hAnsi="Times New Roman" w:cs="Times New Roman"/>
          <w:b/>
        </w:rPr>
      </w:pPr>
      <w:r w:rsidRPr="0041730C">
        <w:rPr>
          <w:rFonts w:ascii="Times New Roman" w:hAnsi="Times New Roman" w:cs="Times New Roman"/>
          <w:b/>
        </w:rPr>
        <w:t>INTA</w:t>
      </w:r>
      <w:r w:rsidR="00982CA4" w:rsidRPr="0041730C">
        <w:rPr>
          <w:rFonts w:ascii="Times New Roman" w:hAnsi="Times New Roman" w:cs="Times New Roman"/>
          <w:b/>
        </w:rPr>
        <w:t xml:space="preserve"> 4500 International Affairs Pro-</w:t>
      </w:r>
      <w:r w:rsidRPr="0041730C">
        <w:rPr>
          <w:rFonts w:ascii="Times New Roman" w:hAnsi="Times New Roman" w:cs="Times New Roman"/>
          <w:b/>
        </w:rPr>
        <w:t>Seminar</w:t>
      </w:r>
      <w:r w:rsidR="00D72D09" w:rsidRPr="0041730C">
        <w:rPr>
          <w:rFonts w:ascii="Times New Roman" w:hAnsi="Times New Roman" w:cs="Times New Roman"/>
          <w:b/>
        </w:rPr>
        <w:tab/>
      </w:r>
      <w:r w:rsidR="00D72D09" w:rsidRPr="0041730C">
        <w:rPr>
          <w:rFonts w:ascii="Times New Roman" w:hAnsi="Times New Roman" w:cs="Times New Roman"/>
          <w:b/>
        </w:rPr>
        <w:tab/>
        <w:t>Fall 2017</w:t>
      </w:r>
    </w:p>
    <w:p w14:paraId="7794D3F8" w14:textId="77777777" w:rsidR="00740AC0" w:rsidRPr="0041730C" w:rsidRDefault="00740AC0" w:rsidP="00740AC0">
      <w:pPr>
        <w:rPr>
          <w:rFonts w:ascii="Times New Roman" w:hAnsi="Times New Roman" w:cs="Times New Roman"/>
          <w:color w:val="000000"/>
        </w:rPr>
      </w:pPr>
    </w:p>
    <w:p w14:paraId="2958CFDA" w14:textId="3C67F1F3" w:rsidR="00D72D09" w:rsidRPr="0041730C" w:rsidRDefault="00D72D09" w:rsidP="00D72D09">
      <w:pPr>
        <w:rPr>
          <w:rFonts w:ascii="Times New Roman" w:hAnsi="Times New Roman" w:cs="Times New Roman"/>
          <w:color w:val="000000"/>
        </w:rPr>
      </w:pPr>
      <w:r w:rsidRPr="0041730C">
        <w:rPr>
          <w:rFonts w:ascii="Times New Roman" w:hAnsi="Times New Roman" w:cs="Times New Roman"/>
          <w:color w:val="000000"/>
        </w:rPr>
        <w:t xml:space="preserve">Prof. </w:t>
      </w:r>
      <w:proofErr w:type="spellStart"/>
      <w:r w:rsidRPr="0041730C">
        <w:rPr>
          <w:rFonts w:ascii="Times New Roman" w:hAnsi="Times New Roman" w:cs="Times New Roman"/>
          <w:color w:val="000000"/>
        </w:rPr>
        <w:t>Katja</w:t>
      </w:r>
      <w:proofErr w:type="spellEnd"/>
      <w:r w:rsidRPr="0041730C">
        <w:rPr>
          <w:rFonts w:ascii="Times New Roman" w:hAnsi="Times New Roman" w:cs="Times New Roman"/>
          <w:color w:val="000000"/>
        </w:rPr>
        <w:t xml:space="preserve"> Weber</w:t>
      </w:r>
      <w:r w:rsidR="000C51DC" w:rsidRPr="0041730C">
        <w:rPr>
          <w:rFonts w:ascii="Times New Roman" w:hAnsi="Times New Roman" w:cs="Times New Roman"/>
          <w:color w:val="000000"/>
        </w:rPr>
        <w:tab/>
      </w:r>
      <w:r w:rsidR="000C51DC" w:rsidRPr="0041730C">
        <w:rPr>
          <w:rFonts w:ascii="Times New Roman" w:hAnsi="Times New Roman" w:cs="Times New Roman"/>
          <w:color w:val="000000"/>
        </w:rPr>
        <w:tab/>
      </w:r>
      <w:r w:rsidR="000C51DC" w:rsidRPr="0041730C">
        <w:rPr>
          <w:rFonts w:ascii="Times New Roman" w:hAnsi="Times New Roman" w:cs="Times New Roman"/>
          <w:color w:val="000000"/>
        </w:rPr>
        <w:tab/>
      </w:r>
      <w:r w:rsidR="000C51DC" w:rsidRPr="0041730C">
        <w:rPr>
          <w:rFonts w:ascii="Times New Roman" w:hAnsi="Times New Roman" w:cs="Times New Roman"/>
          <w:color w:val="000000"/>
        </w:rPr>
        <w:tab/>
      </w:r>
      <w:r w:rsidR="000C51DC" w:rsidRPr="0041730C">
        <w:rPr>
          <w:rFonts w:ascii="Times New Roman" w:hAnsi="Times New Roman" w:cs="Times New Roman"/>
          <w:color w:val="000000"/>
        </w:rPr>
        <w:tab/>
      </w:r>
      <w:r w:rsidR="000C51DC" w:rsidRPr="0041730C">
        <w:rPr>
          <w:rFonts w:ascii="Times New Roman" w:hAnsi="Times New Roman" w:cs="Times New Roman"/>
          <w:color w:val="000000"/>
        </w:rPr>
        <w:tab/>
        <w:t>Tuesday 3-5:45</w:t>
      </w:r>
    </w:p>
    <w:p w14:paraId="4F2AA5FA" w14:textId="29B79D6B" w:rsidR="00D72D09" w:rsidRPr="0041730C" w:rsidRDefault="00D72D09" w:rsidP="00D72D09">
      <w:pPr>
        <w:rPr>
          <w:rFonts w:ascii="Times New Roman" w:hAnsi="Times New Roman" w:cs="Times New Roman"/>
          <w:color w:val="000000"/>
        </w:rPr>
      </w:pPr>
      <w:r w:rsidRPr="0041730C">
        <w:rPr>
          <w:rFonts w:ascii="Times New Roman" w:hAnsi="Times New Roman" w:cs="Times New Roman"/>
          <w:color w:val="000000"/>
        </w:rPr>
        <w:t>Habersham Bldg. Rm. 148</w:t>
      </w:r>
      <w:r w:rsidRPr="0041730C">
        <w:rPr>
          <w:rFonts w:ascii="Times New Roman" w:hAnsi="Times New Roman" w:cs="Times New Roman"/>
          <w:color w:val="000000"/>
        </w:rPr>
        <w:tab/>
      </w:r>
      <w:r w:rsidRPr="0041730C">
        <w:rPr>
          <w:rFonts w:ascii="Times New Roman" w:hAnsi="Times New Roman" w:cs="Times New Roman"/>
          <w:color w:val="000000"/>
        </w:rPr>
        <w:tab/>
      </w:r>
      <w:r w:rsidRPr="0041730C">
        <w:rPr>
          <w:rFonts w:ascii="Times New Roman" w:hAnsi="Times New Roman" w:cs="Times New Roman"/>
          <w:color w:val="000000"/>
        </w:rPr>
        <w:tab/>
      </w:r>
      <w:r w:rsidRPr="0041730C">
        <w:rPr>
          <w:rFonts w:ascii="Times New Roman" w:hAnsi="Times New Roman" w:cs="Times New Roman"/>
          <w:color w:val="000000"/>
        </w:rPr>
        <w:tab/>
      </w:r>
      <w:r w:rsidRPr="0041730C">
        <w:rPr>
          <w:rFonts w:ascii="Times New Roman" w:hAnsi="Times New Roman" w:cs="Times New Roman"/>
          <w:color w:val="000000"/>
        </w:rPr>
        <w:tab/>
      </w:r>
      <w:r w:rsidR="0040166E">
        <w:rPr>
          <w:rFonts w:ascii="Times New Roman" w:hAnsi="Times New Roman" w:cs="Times New Roman"/>
          <w:color w:val="000000"/>
        </w:rPr>
        <w:t>Habersham G-17</w:t>
      </w:r>
    </w:p>
    <w:p w14:paraId="322E421C" w14:textId="77777777" w:rsidR="00D72D09" w:rsidRPr="0041730C" w:rsidRDefault="00D72D09" w:rsidP="00D72D09">
      <w:pPr>
        <w:rPr>
          <w:rFonts w:ascii="Times New Roman" w:hAnsi="Times New Roman" w:cs="Times New Roman"/>
          <w:color w:val="000000"/>
        </w:rPr>
      </w:pPr>
      <w:r w:rsidRPr="0041730C">
        <w:rPr>
          <w:rFonts w:ascii="Times New Roman" w:hAnsi="Times New Roman" w:cs="Times New Roman"/>
          <w:color w:val="000000"/>
        </w:rPr>
        <w:t>(404) 894-5409</w:t>
      </w:r>
    </w:p>
    <w:p w14:paraId="33AB014B" w14:textId="77777777" w:rsidR="00D72D09" w:rsidRPr="0041730C" w:rsidRDefault="00D72D09" w:rsidP="00D72D09">
      <w:pPr>
        <w:rPr>
          <w:rFonts w:ascii="Times New Roman" w:hAnsi="Times New Roman" w:cs="Times New Roman"/>
          <w:color w:val="000000"/>
        </w:rPr>
      </w:pPr>
      <w:r w:rsidRPr="0041730C">
        <w:rPr>
          <w:rFonts w:ascii="Times New Roman" w:hAnsi="Times New Roman" w:cs="Times New Roman"/>
          <w:color w:val="000000"/>
        </w:rPr>
        <w:t>email: katja.weber@inta.gatech.edu</w:t>
      </w:r>
    </w:p>
    <w:p w14:paraId="425D5AE9" w14:textId="7F937343" w:rsidR="00D72D09" w:rsidRPr="0041730C" w:rsidRDefault="00D72D09" w:rsidP="00D72D09">
      <w:pPr>
        <w:rPr>
          <w:rFonts w:ascii="Times New Roman" w:hAnsi="Times New Roman" w:cs="Times New Roman"/>
          <w:color w:val="000000"/>
        </w:rPr>
      </w:pPr>
      <w:r w:rsidRPr="0041730C">
        <w:rPr>
          <w:rFonts w:ascii="Times New Roman" w:hAnsi="Times New Roman" w:cs="Times New Roman"/>
          <w:color w:val="000000"/>
        </w:rPr>
        <w:t>Office Hours: T</w:t>
      </w:r>
      <w:r w:rsidR="004E213C" w:rsidRPr="0041730C">
        <w:rPr>
          <w:rFonts w:ascii="Times New Roman" w:hAnsi="Times New Roman" w:cs="Times New Roman"/>
          <w:color w:val="000000"/>
        </w:rPr>
        <w:t>uesday</w:t>
      </w:r>
      <w:r w:rsidR="000C51DC" w:rsidRPr="0041730C">
        <w:rPr>
          <w:rFonts w:ascii="Times New Roman" w:hAnsi="Times New Roman" w:cs="Times New Roman"/>
          <w:color w:val="000000"/>
        </w:rPr>
        <w:t xml:space="preserve"> 2-3</w:t>
      </w:r>
      <w:r w:rsidRPr="0041730C">
        <w:rPr>
          <w:rFonts w:ascii="Times New Roman" w:hAnsi="Times New Roman" w:cs="Times New Roman"/>
          <w:color w:val="000000"/>
        </w:rPr>
        <w:t xml:space="preserve"> and by appointment</w:t>
      </w:r>
    </w:p>
    <w:p w14:paraId="12756D1F" w14:textId="77777777" w:rsidR="00D72D09" w:rsidRPr="0041730C" w:rsidRDefault="00D72D09" w:rsidP="00D72D09">
      <w:pPr>
        <w:rPr>
          <w:rFonts w:ascii="Times New Roman" w:hAnsi="Times New Roman" w:cs="Times New Roman"/>
          <w:color w:val="000000"/>
        </w:rPr>
      </w:pPr>
    </w:p>
    <w:p w14:paraId="3DE7F4E3" w14:textId="77777777" w:rsidR="00D72D09" w:rsidRPr="0041730C" w:rsidRDefault="00D72D09" w:rsidP="00D72D09">
      <w:pPr>
        <w:rPr>
          <w:rFonts w:ascii="Times New Roman" w:hAnsi="Times New Roman" w:cs="Times New Roman"/>
          <w:b/>
          <w:color w:val="000000"/>
        </w:rPr>
      </w:pPr>
      <w:r w:rsidRPr="0041730C">
        <w:rPr>
          <w:rFonts w:ascii="Times New Roman" w:hAnsi="Times New Roman" w:cs="Times New Roman"/>
          <w:b/>
          <w:color w:val="000000"/>
        </w:rPr>
        <w:t xml:space="preserve">Core Area: </w:t>
      </w:r>
    </w:p>
    <w:p w14:paraId="06AA6BE7" w14:textId="77777777" w:rsidR="00D72D09" w:rsidRPr="0041730C" w:rsidRDefault="00D72D09" w:rsidP="00D72D09">
      <w:pPr>
        <w:rPr>
          <w:rFonts w:ascii="Times New Roman" w:hAnsi="Times New Roman" w:cs="Times New Roman"/>
          <w:b/>
          <w:color w:val="000000"/>
        </w:rPr>
      </w:pPr>
    </w:p>
    <w:p w14:paraId="52FA42AD" w14:textId="77777777" w:rsidR="00D72D09" w:rsidRPr="0041730C" w:rsidRDefault="00D72D09" w:rsidP="00D72D09">
      <w:pPr>
        <w:rPr>
          <w:rFonts w:ascii="Times New Roman" w:hAnsi="Times New Roman" w:cs="Times New Roman"/>
          <w:b/>
          <w:color w:val="000000"/>
        </w:rPr>
      </w:pPr>
      <w:r w:rsidRPr="0041730C">
        <w:rPr>
          <w:rFonts w:ascii="Times New Roman" w:hAnsi="Times New Roman" w:cs="Times New Roman"/>
          <w:color w:val="000000"/>
        </w:rPr>
        <w:t>Students will demonstrate the ability to describe the social, political, and economic forces that influence social behavior.</w:t>
      </w:r>
    </w:p>
    <w:p w14:paraId="65DCC4CE" w14:textId="77777777" w:rsidR="00D72D09" w:rsidRPr="0041730C" w:rsidRDefault="00D72D09" w:rsidP="00D72D09">
      <w:pPr>
        <w:rPr>
          <w:rFonts w:ascii="Times New Roman" w:hAnsi="Times New Roman" w:cs="Times New Roman"/>
          <w:b/>
          <w:color w:val="000000"/>
        </w:rPr>
      </w:pPr>
    </w:p>
    <w:p w14:paraId="61770A7F" w14:textId="77777777" w:rsidR="00D72D09" w:rsidRPr="0041730C" w:rsidRDefault="00D72D09" w:rsidP="00D72D09">
      <w:pPr>
        <w:rPr>
          <w:rFonts w:ascii="Times New Roman" w:hAnsi="Times New Roman" w:cs="Times New Roman"/>
          <w:color w:val="000000"/>
        </w:rPr>
      </w:pPr>
      <w:r w:rsidRPr="0041730C">
        <w:rPr>
          <w:rFonts w:ascii="Times New Roman" w:hAnsi="Times New Roman" w:cs="Times New Roman"/>
          <w:b/>
          <w:color w:val="000000"/>
        </w:rPr>
        <w:t>Course Description and Objectives:</w:t>
      </w:r>
    </w:p>
    <w:p w14:paraId="54267689" w14:textId="77777777" w:rsidR="00D72D09" w:rsidRPr="0041730C" w:rsidRDefault="00D72D09" w:rsidP="00D72D09">
      <w:pPr>
        <w:rPr>
          <w:rFonts w:ascii="Times New Roman" w:hAnsi="Times New Roman" w:cs="Times New Roman"/>
          <w:color w:val="FF0000"/>
        </w:rPr>
      </w:pPr>
    </w:p>
    <w:p w14:paraId="6CA78D95" w14:textId="71A96653" w:rsidR="00D72D09" w:rsidRPr="0041730C" w:rsidRDefault="00EB01B8" w:rsidP="00A03FA2">
      <w:pPr>
        <w:rPr>
          <w:rFonts w:ascii="Times New Roman" w:hAnsi="Times New Roman" w:cs="Times New Roman"/>
          <w:color w:val="000000" w:themeColor="text1"/>
        </w:rPr>
      </w:pPr>
      <w:r w:rsidRPr="0041730C">
        <w:rPr>
          <w:rFonts w:ascii="Times New Roman" w:hAnsi="Times New Roman" w:cs="Times New Roman"/>
        </w:rPr>
        <w:t>The European Union (EU) and the Association of Southeast Asian Nations (ASEAN) confront many of the same security challenges such as environmental problems, infectious diseases, terrorism and, recently, a serious refugee crisis. Although both the EU and ASEAN see a need for tackling such human security issues multilaterally, the EU, typically, is more willing to curtail individual member states’ autonomy than ASEAN, which is fiercely protective of states’ freedom of action. And yet, during the most recent mass migration into Europe in 2011-16, EU member states, overwhelmed by the vast number of people seeking asylum in their countries, failed to speak with one voice.  Despite the existence of policies (principles, norms, processes and rules) codifying how to deal with such a scenario, populist sec</w:t>
      </w:r>
      <w:r w:rsidR="00E03CF6" w:rsidRPr="0041730C">
        <w:rPr>
          <w:rFonts w:ascii="Times New Roman" w:hAnsi="Times New Roman" w:cs="Times New Roman"/>
        </w:rPr>
        <w:t>urity concerns trumped</w:t>
      </w:r>
      <w:r w:rsidRPr="0041730C">
        <w:rPr>
          <w:rFonts w:ascii="Times New Roman" w:hAnsi="Times New Roman" w:cs="Times New Roman"/>
        </w:rPr>
        <w:t xml:space="preserve"> humanitarian ideals. Similarly, several ASEAN countries in recent years confronted a refugee crisis in the form of </w:t>
      </w:r>
      <w:proofErr w:type="spellStart"/>
      <w:r w:rsidRPr="0041730C">
        <w:rPr>
          <w:rFonts w:ascii="Times New Roman" w:hAnsi="Times New Roman" w:cs="Times New Roman"/>
        </w:rPr>
        <w:t>Rohingya</w:t>
      </w:r>
      <w:proofErr w:type="spellEnd"/>
      <w:r w:rsidRPr="0041730C">
        <w:rPr>
          <w:rFonts w:ascii="Times New Roman" w:hAnsi="Times New Roman" w:cs="Times New Roman"/>
        </w:rPr>
        <w:t xml:space="preserve"> fleeing persecution by ethnic Buddhists in </w:t>
      </w:r>
      <w:proofErr w:type="spellStart"/>
      <w:r w:rsidRPr="0041730C">
        <w:rPr>
          <w:rFonts w:ascii="Times New Roman" w:hAnsi="Times New Roman" w:cs="Times New Roman"/>
        </w:rPr>
        <w:t>Rakhine</w:t>
      </w:r>
      <w:proofErr w:type="spellEnd"/>
      <w:r w:rsidRPr="0041730C">
        <w:rPr>
          <w:rFonts w:ascii="Times New Roman" w:hAnsi="Times New Roman" w:cs="Times New Roman"/>
        </w:rPr>
        <w:t xml:space="preserve"> state in Myanmar. Taking a closer look at this specific human security problem in Europe and Southeast Asia, we </w:t>
      </w:r>
      <w:r w:rsidR="00E03CF6" w:rsidRPr="0041730C">
        <w:rPr>
          <w:rFonts w:ascii="Times New Roman" w:hAnsi="Times New Roman" w:cs="Times New Roman"/>
        </w:rPr>
        <w:t xml:space="preserve">will </w:t>
      </w:r>
      <w:r w:rsidRPr="0041730C">
        <w:rPr>
          <w:rFonts w:ascii="Times New Roman" w:hAnsi="Times New Roman" w:cs="Times New Roman"/>
        </w:rPr>
        <w:t xml:space="preserve">scrutinize the EU and ASEAN’s policies and initiatives with </w:t>
      </w:r>
      <w:r w:rsidR="00E03CF6" w:rsidRPr="0041730C">
        <w:rPr>
          <w:rFonts w:ascii="Times New Roman" w:hAnsi="Times New Roman" w:cs="Times New Roman"/>
        </w:rPr>
        <w:t>respect to this particular nontraditional security</w:t>
      </w:r>
      <w:r w:rsidRPr="0041730C">
        <w:rPr>
          <w:rFonts w:ascii="Times New Roman" w:hAnsi="Times New Roman" w:cs="Times New Roman"/>
        </w:rPr>
        <w:t xml:space="preserve"> challenge</w:t>
      </w:r>
      <w:r w:rsidR="00E03CF6" w:rsidRPr="0041730C">
        <w:rPr>
          <w:rFonts w:ascii="Times New Roman" w:hAnsi="Times New Roman" w:cs="Times New Roman"/>
        </w:rPr>
        <w:t xml:space="preserve"> and, </w:t>
      </w:r>
      <w:r w:rsidR="00D72D09" w:rsidRPr="0041730C">
        <w:rPr>
          <w:rFonts w:ascii="Times New Roman" w:hAnsi="Times New Roman" w:cs="Times New Roman"/>
          <w:color w:val="000000" w:themeColor="text1"/>
        </w:rPr>
        <w:t>once the nature of t</w:t>
      </w:r>
      <w:r w:rsidR="00B27C2E" w:rsidRPr="0041730C">
        <w:rPr>
          <w:rFonts w:ascii="Times New Roman" w:hAnsi="Times New Roman" w:cs="Times New Roman"/>
          <w:color w:val="000000" w:themeColor="text1"/>
        </w:rPr>
        <w:t>he problem</w:t>
      </w:r>
      <w:r w:rsidR="00D72D09" w:rsidRPr="0041730C">
        <w:rPr>
          <w:rFonts w:ascii="Times New Roman" w:hAnsi="Times New Roman" w:cs="Times New Roman"/>
          <w:color w:val="000000" w:themeColor="text1"/>
        </w:rPr>
        <w:t xml:space="preserve"> has been analyzed, seek to come up with policy recommendations.</w:t>
      </w:r>
    </w:p>
    <w:p w14:paraId="345842AB" w14:textId="77777777" w:rsidR="00923439" w:rsidRPr="0041730C" w:rsidRDefault="00923439" w:rsidP="00A03FA2">
      <w:pPr>
        <w:rPr>
          <w:rFonts w:ascii="Times New Roman" w:hAnsi="Times New Roman" w:cs="Times New Roman"/>
        </w:rPr>
      </w:pPr>
    </w:p>
    <w:p w14:paraId="7DD3F7CB" w14:textId="418FE9ED" w:rsidR="00D72D09" w:rsidRPr="0041730C" w:rsidRDefault="00D72D09" w:rsidP="00A03FA2">
      <w:pPr>
        <w:rPr>
          <w:rFonts w:ascii="Times New Roman" w:hAnsi="Times New Roman" w:cs="Times New Roman"/>
        </w:rPr>
      </w:pPr>
      <w:r w:rsidRPr="0041730C">
        <w:rPr>
          <w:rFonts w:ascii="Times New Roman" w:hAnsi="Times New Roman" w:cs="Times New Roman"/>
        </w:rPr>
        <w:t>In addition to its substantive focus, the course is designed to sharpen your listening, analytical, and communication skills through active participation in the seminar, writi</w:t>
      </w:r>
      <w:r w:rsidR="004D0BBF" w:rsidRPr="0041730C">
        <w:rPr>
          <w:rFonts w:ascii="Times New Roman" w:hAnsi="Times New Roman" w:cs="Times New Roman"/>
        </w:rPr>
        <w:t>ng assignments, as well as</w:t>
      </w:r>
      <w:r w:rsidRPr="0041730C">
        <w:rPr>
          <w:rFonts w:ascii="Times New Roman" w:hAnsi="Times New Roman" w:cs="Times New Roman"/>
        </w:rPr>
        <w:t xml:space="preserve"> presentation</w:t>
      </w:r>
      <w:r w:rsidR="004D0BBF" w:rsidRPr="0041730C">
        <w:rPr>
          <w:rFonts w:ascii="Times New Roman" w:hAnsi="Times New Roman" w:cs="Times New Roman"/>
        </w:rPr>
        <w:t>s</w:t>
      </w:r>
      <w:r w:rsidRPr="0041730C">
        <w:rPr>
          <w:rFonts w:ascii="Times New Roman" w:hAnsi="Times New Roman" w:cs="Times New Roman"/>
        </w:rPr>
        <w:t>.</w:t>
      </w:r>
    </w:p>
    <w:p w14:paraId="47D62201" w14:textId="77777777" w:rsidR="00D72D09" w:rsidRPr="0041730C" w:rsidRDefault="00D72D09" w:rsidP="00D72D09">
      <w:pPr>
        <w:rPr>
          <w:rFonts w:ascii="Times New Roman" w:hAnsi="Times New Roman" w:cs="Times New Roman"/>
          <w:color w:val="000000"/>
        </w:rPr>
      </w:pPr>
    </w:p>
    <w:p w14:paraId="7CE3528E" w14:textId="77777777" w:rsidR="00D72D09" w:rsidRPr="0041730C" w:rsidRDefault="00D72D09" w:rsidP="00D72D09">
      <w:pPr>
        <w:rPr>
          <w:rFonts w:ascii="Times New Roman" w:hAnsi="Times New Roman" w:cs="Times New Roman"/>
          <w:color w:val="000000"/>
        </w:rPr>
      </w:pPr>
      <w:r w:rsidRPr="0041730C">
        <w:rPr>
          <w:rFonts w:ascii="Times New Roman" w:hAnsi="Times New Roman" w:cs="Times New Roman"/>
          <w:b/>
          <w:color w:val="000000"/>
        </w:rPr>
        <w:t>Learning Outcomes</w:t>
      </w:r>
      <w:r w:rsidRPr="0041730C">
        <w:rPr>
          <w:rFonts w:ascii="Times New Roman" w:hAnsi="Times New Roman" w:cs="Times New Roman"/>
          <w:color w:val="000000"/>
        </w:rPr>
        <w:t xml:space="preserve">:  </w:t>
      </w:r>
    </w:p>
    <w:p w14:paraId="37E31BC1" w14:textId="77777777" w:rsidR="00D72D09" w:rsidRPr="0041730C" w:rsidRDefault="00D72D09" w:rsidP="00D72D09">
      <w:pPr>
        <w:rPr>
          <w:rFonts w:ascii="Times New Roman" w:hAnsi="Times New Roman" w:cs="Times New Roman"/>
          <w:color w:val="000000"/>
        </w:rPr>
      </w:pPr>
    </w:p>
    <w:p w14:paraId="1EAC92DB" w14:textId="05DB5A83" w:rsidR="00D72D09" w:rsidRPr="0041730C" w:rsidRDefault="00D72D09" w:rsidP="00D72D09">
      <w:pPr>
        <w:rPr>
          <w:rFonts w:ascii="Times New Roman" w:eastAsia="Times New Roman" w:hAnsi="Times New Roman" w:cs="Times New Roman"/>
        </w:rPr>
      </w:pPr>
      <w:r w:rsidRPr="0041730C">
        <w:rPr>
          <w:rFonts w:ascii="Times New Roman" w:hAnsi="Times New Roman" w:cs="Times New Roman"/>
        </w:rPr>
        <w:t xml:space="preserve">By the end of this course, students should be able to use their knowledge of various </w:t>
      </w:r>
      <w:r w:rsidR="000C51DC" w:rsidRPr="0041730C">
        <w:rPr>
          <w:rFonts w:ascii="Times New Roman" w:hAnsi="Times New Roman" w:cs="Times New Roman"/>
        </w:rPr>
        <w:t>state/</w:t>
      </w:r>
      <w:r w:rsidRPr="0041730C">
        <w:rPr>
          <w:rFonts w:ascii="Times New Roman" w:hAnsi="Times New Roman" w:cs="Times New Roman"/>
        </w:rPr>
        <w:t xml:space="preserve">non-state actors in </w:t>
      </w:r>
      <w:r w:rsidR="00923439" w:rsidRPr="0041730C">
        <w:rPr>
          <w:rFonts w:ascii="Times New Roman" w:hAnsi="Times New Roman" w:cs="Times New Roman"/>
        </w:rPr>
        <w:t xml:space="preserve">Europe and </w:t>
      </w:r>
      <w:r w:rsidR="0040166E">
        <w:rPr>
          <w:rFonts w:ascii="Times New Roman" w:hAnsi="Times New Roman" w:cs="Times New Roman"/>
        </w:rPr>
        <w:t>Southeast Asia</w:t>
      </w:r>
      <w:r w:rsidRPr="0041730C">
        <w:rPr>
          <w:rFonts w:ascii="Times New Roman" w:hAnsi="Times New Roman" w:cs="Times New Roman"/>
        </w:rPr>
        <w:t xml:space="preserve"> in a practical problem-solving way to address issues of immediate concern to these actors. Students should be aware of the diverse backgrounds of these international actors and the many challenges that arise from their heterogeneity. Students, moreover, will demonstrate the ability to describe the causal and determinant relationships between various actors and their concerns and will be able to explain </w:t>
      </w:r>
      <w:r w:rsidR="0040166E">
        <w:rPr>
          <w:rFonts w:ascii="Times New Roman" w:hAnsi="Times New Roman" w:cs="Times New Roman"/>
        </w:rPr>
        <w:t>a specific case, the refugee crisis,</w:t>
      </w:r>
      <w:r w:rsidRPr="0041730C">
        <w:rPr>
          <w:rFonts w:ascii="Times New Roman" w:hAnsi="Times New Roman" w:cs="Times New Roman"/>
        </w:rPr>
        <w:t xml:space="preserve"> where human security is threatened. Students should also be able to </w:t>
      </w:r>
      <w:r w:rsidRPr="0041730C">
        <w:rPr>
          <w:rFonts w:ascii="Times New Roman" w:eastAsia="Times New Roman" w:hAnsi="Times New Roman" w:cs="Times New Roman"/>
        </w:rPr>
        <w:t xml:space="preserve">express their arguments clearly and effectively both in </w:t>
      </w:r>
      <w:r w:rsidRPr="0041730C">
        <w:rPr>
          <w:rFonts w:ascii="Times New Roman" w:eastAsia="Times New Roman" w:hAnsi="Times New Roman" w:cs="Times New Roman"/>
        </w:rPr>
        <w:lastRenderedPageBreak/>
        <w:t>written reports and in their research and oral presentations; and work in small groups in a way that demonstrates respect for their colleagues and efficiency in working collaboratively towards projects and goals.</w:t>
      </w:r>
    </w:p>
    <w:p w14:paraId="5D8AA9EF" w14:textId="77777777" w:rsidR="00D72D09" w:rsidRPr="0041730C" w:rsidRDefault="00D72D09" w:rsidP="00D72D09">
      <w:pPr>
        <w:rPr>
          <w:rFonts w:ascii="Times New Roman" w:hAnsi="Times New Roman" w:cs="Times New Roman"/>
        </w:rPr>
      </w:pPr>
    </w:p>
    <w:p w14:paraId="2BA60F84" w14:textId="79767EC4" w:rsidR="00D72D09" w:rsidRPr="0041730C" w:rsidRDefault="00D72D09" w:rsidP="00D72D09">
      <w:pPr>
        <w:rPr>
          <w:rFonts w:ascii="Times New Roman" w:hAnsi="Times New Roman" w:cs="Times New Roman"/>
          <w:b/>
          <w:color w:val="FF0000"/>
        </w:rPr>
      </w:pPr>
      <w:r w:rsidRPr="0041730C">
        <w:rPr>
          <w:rFonts w:ascii="Times New Roman" w:hAnsi="Times New Roman" w:cs="Times New Roman"/>
          <w:b/>
          <w:color w:val="000000"/>
        </w:rPr>
        <w:t xml:space="preserve">Required Text: </w:t>
      </w:r>
    </w:p>
    <w:p w14:paraId="51EA2B19" w14:textId="77777777" w:rsidR="000C51DC" w:rsidRPr="0041730C" w:rsidRDefault="000C51DC" w:rsidP="00D72D09">
      <w:pPr>
        <w:rPr>
          <w:rFonts w:ascii="Times New Roman" w:hAnsi="Times New Roman" w:cs="Times New Roman"/>
          <w:b/>
          <w:color w:val="FF0000"/>
        </w:rPr>
      </w:pPr>
    </w:p>
    <w:p w14:paraId="1F844EB4" w14:textId="3313DCFF" w:rsidR="000C51DC" w:rsidRPr="0041730C" w:rsidRDefault="000C51DC" w:rsidP="00D72D09">
      <w:pPr>
        <w:rPr>
          <w:rFonts w:ascii="Times New Roman" w:hAnsi="Times New Roman" w:cs="Times New Roman"/>
          <w:color w:val="000000" w:themeColor="text1"/>
        </w:rPr>
      </w:pPr>
      <w:r w:rsidRPr="0041730C">
        <w:rPr>
          <w:rFonts w:ascii="Times New Roman" w:hAnsi="Times New Roman" w:cs="Times New Roman"/>
          <w:color w:val="000000" w:themeColor="text1"/>
        </w:rPr>
        <w:t xml:space="preserve">Gregory M. Scott and Stephen M. Garrison, </w:t>
      </w:r>
      <w:r w:rsidRPr="0041730C">
        <w:rPr>
          <w:rFonts w:ascii="Times New Roman" w:hAnsi="Times New Roman" w:cs="Times New Roman"/>
          <w:i/>
          <w:color w:val="000000" w:themeColor="text1"/>
        </w:rPr>
        <w:t xml:space="preserve">The Political Science Student Writer’s Manual and Reader’s Guide </w:t>
      </w:r>
      <w:r w:rsidRPr="0041730C">
        <w:rPr>
          <w:rFonts w:ascii="Times New Roman" w:hAnsi="Times New Roman" w:cs="Times New Roman"/>
          <w:color w:val="000000" w:themeColor="text1"/>
        </w:rPr>
        <w:t>(8</w:t>
      </w:r>
      <w:r w:rsidRPr="0041730C">
        <w:rPr>
          <w:rFonts w:ascii="Times New Roman" w:hAnsi="Times New Roman" w:cs="Times New Roman"/>
          <w:color w:val="000000" w:themeColor="text1"/>
          <w:vertAlign w:val="superscript"/>
        </w:rPr>
        <w:t>th</w:t>
      </w:r>
      <w:r w:rsidRPr="0041730C">
        <w:rPr>
          <w:rFonts w:ascii="Times New Roman" w:hAnsi="Times New Roman" w:cs="Times New Roman"/>
          <w:color w:val="000000" w:themeColor="text1"/>
        </w:rPr>
        <w:t xml:space="preserve"> edition), New York: </w:t>
      </w:r>
      <w:proofErr w:type="spellStart"/>
      <w:r w:rsidRPr="0041730C">
        <w:rPr>
          <w:rFonts w:ascii="Times New Roman" w:hAnsi="Times New Roman" w:cs="Times New Roman"/>
          <w:color w:val="000000" w:themeColor="text1"/>
        </w:rPr>
        <w:t>Rowman</w:t>
      </w:r>
      <w:proofErr w:type="spellEnd"/>
      <w:r w:rsidRPr="0041730C">
        <w:rPr>
          <w:rFonts w:ascii="Times New Roman" w:hAnsi="Times New Roman" w:cs="Times New Roman"/>
          <w:color w:val="000000" w:themeColor="text1"/>
        </w:rPr>
        <w:t xml:space="preserve"> &amp; Littlefield, 2017.</w:t>
      </w:r>
    </w:p>
    <w:p w14:paraId="1CADFEB1" w14:textId="44206F62" w:rsidR="00D72D09" w:rsidRPr="0041730C" w:rsidRDefault="00E60CE4" w:rsidP="00E60CE4">
      <w:pPr>
        <w:tabs>
          <w:tab w:val="left" w:pos="6590"/>
        </w:tabs>
        <w:rPr>
          <w:rFonts w:ascii="Times New Roman" w:hAnsi="Times New Roman" w:cs="Times New Roman"/>
          <w:color w:val="000000" w:themeColor="text1"/>
        </w:rPr>
      </w:pPr>
      <w:r w:rsidRPr="0041730C">
        <w:rPr>
          <w:rFonts w:ascii="Times New Roman" w:hAnsi="Times New Roman" w:cs="Times New Roman"/>
          <w:color w:val="000000" w:themeColor="text1"/>
        </w:rPr>
        <w:tab/>
      </w:r>
    </w:p>
    <w:p w14:paraId="4032CFC0" w14:textId="77777777" w:rsidR="00D72D09" w:rsidRPr="0041730C" w:rsidRDefault="00D72D09" w:rsidP="00D72D09">
      <w:pPr>
        <w:rPr>
          <w:rFonts w:ascii="Times New Roman" w:hAnsi="Times New Roman" w:cs="Times New Roman"/>
        </w:rPr>
      </w:pPr>
      <w:r w:rsidRPr="0041730C">
        <w:rPr>
          <w:rFonts w:ascii="Times New Roman" w:hAnsi="Times New Roman" w:cs="Times New Roman"/>
        </w:rPr>
        <w:t>Other readings will be uploaded to T-Square</w:t>
      </w:r>
    </w:p>
    <w:p w14:paraId="7858C792" w14:textId="77777777" w:rsidR="00D72D09" w:rsidRPr="0041730C" w:rsidRDefault="00D72D09" w:rsidP="00D72D09">
      <w:pPr>
        <w:rPr>
          <w:rFonts w:ascii="Times New Roman" w:hAnsi="Times New Roman" w:cs="Times New Roman"/>
        </w:rPr>
      </w:pPr>
    </w:p>
    <w:p w14:paraId="5615229D" w14:textId="77777777" w:rsidR="00D72D09" w:rsidRPr="0041730C" w:rsidRDefault="00D72D09" w:rsidP="00D72D09">
      <w:pPr>
        <w:rPr>
          <w:rFonts w:ascii="Times New Roman" w:hAnsi="Times New Roman" w:cs="Times New Roman"/>
          <w:color w:val="000000"/>
        </w:rPr>
      </w:pPr>
      <w:r w:rsidRPr="0041730C">
        <w:rPr>
          <w:rFonts w:ascii="Times New Roman" w:hAnsi="Times New Roman" w:cs="Times New Roman"/>
          <w:b/>
          <w:color w:val="000000"/>
        </w:rPr>
        <w:t>Course Requirements</w:t>
      </w:r>
    </w:p>
    <w:p w14:paraId="03DDC721" w14:textId="77777777" w:rsidR="00D72D09" w:rsidRPr="0041730C" w:rsidRDefault="00D72D09" w:rsidP="00D72D09">
      <w:pPr>
        <w:rPr>
          <w:rFonts w:ascii="Times New Roman" w:hAnsi="Times New Roman" w:cs="Times New Roman"/>
          <w:color w:val="000000"/>
        </w:rPr>
      </w:pPr>
    </w:p>
    <w:p w14:paraId="6E2CEFF0" w14:textId="77777777" w:rsidR="00D72D09" w:rsidRDefault="00D72D09" w:rsidP="00D72D09">
      <w:pPr>
        <w:rPr>
          <w:rFonts w:ascii="Times New Roman" w:hAnsi="Times New Roman" w:cs="Times New Roman"/>
          <w:color w:val="000000"/>
        </w:rPr>
      </w:pPr>
      <w:r w:rsidRPr="0041730C">
        <w:rPr>
          <w:rFonts w:ascii="Times New Roman" w:hAnsi="Times New Roman" w:cs="Times New Roman"/>
          <w:color w:val="000000"/>
        </w:rPr>
        <w:t xml:space="preserve">Students </w:t>
      </w:r>
      <w:r w:rsidRPr="0041730C">
        <w:rPr>
          <w:rFonts w:ascii="Times New Roman" w:hAnsi="Times New Roman" w:cs="Times New Roman"/>
          <w:color w:val="000000"/>
          <w:u w:val="single"/>
        </w:rPr>
        <w:t>must</w:t>
      </w:r>
      <w:r w:rsidRPr="0041730C">
        <w:rPr>
          <w:rFonts w:ascii="Times New Roman" w:hAnsi="Times New Roman" w:cs="Times New Roman"/>
          <w:color w:val="000000"/>
        </w:rPr>
        <w:t xml:space="preserve"> have completed </w:t>
      </w:r>
      <w:r w:rsidRPr="0041730C">
        <w:rPr>
          <w:rFonts w:ascii="Times New Roman" w:hAnsi="Times New Roman" w:cs="Times New Roman"/>
          <w:color w:val="000000"/>
          <w:u w:val="single"/>
        </w:rPr>
        <w:t>all</w:t>
      </w:r>
      <w:r w:rsidRPr="0041730C">
        <w:rPr>
          <w:rFonts w:ascii="Times New Roman" w:hAnsi="Times New Roman" w:cs="Times New Roman"/>
          <w:color w:val="000000"/>
        </w:rPr>
        <w:t xml:space="preserve"> their readings for each class and are expected to participate in classroom discussions.  Students </w:t>
      </w:r>
      <w:r w:rsidRPr="0041730C">
        <w:rPr>
          <w:rFonts w:ascii="Times New Roman" w:hAnsi="Times New Roman" w:cs="Times New Roman"/>
          <w:color w:val="000000"/>
          <w:u w:val="single"/>
        </w:rPr>
        <w:t>must</w:t>
      </w:r>
      <w:r w:rsidRPr="0041730C">
        <w:rPr>
          <w:rFonts w:ascii="Times New Roman" w:hAnsi="Times New Roman" w:cs="Times New Roman"/>
          <w:color w:val="000000"/>
        </w:rPr>
        <w:t xml:space="preserve"> also keep up with current events in world politics by regularly reading a high quality news source like the </w:t>
      </w:r>
      <w:r w:rsidRPr="0041730C">
        <w:rPr>
          <w:rFonts w:ascii="Times New Roman" w:hAnsi="Times New Roman" w:cs="Times New Roman"/>
          <w:i/>
          <w:color w:val="000000"/>
        </w:rPr>
        <w:t>New York Times, Washington Post, Wall Street Journal, Financial Times</w:t>
      </w:r>
      <w:r w:rsidRPr="0041730C">
        <w:rPr>
          <w:rFonts w:ascii="Times New Roman" w:hAnsi="Times New Roman" w:cs="Times New Roman"/>
          <w:color w:val="000000"/>
        </w:rPr>
        <w:t>, etc.</w:t>
      </w:r>
    </w:p>
    <w:p w14:paraId="4CFDB7CF" w14:textId="77777777" w:rsidR="00D72D09" w:rsidRPr="0041730C" w:rsidRDefault="00D72D09" w:rsidP="00D72D09">
      <w:pPr>
        <w:rPr>
          <w:rFonts w:ascii="Times New Roman" w:hAnsi="Times New Roman" w:cs="Times New Roman"/>
          <w:color w:val="000000"/>
        </w:rPr>
      </w:pPr>
    </w:p>
    <w:p w14:paraId="3C815026" w14:textId="77777777" w:rsidR="00D72D09" w:rsidRPr="00C907CB" w:rsidRDefault="00D72D09" w:rsidP="00D72D09">
      <w:pPr>
        <w:rPr>
          <w:rFonts w:ascii="Times New Roman" w:hAnsi="Times New Roman" w:cs="Times New Roman"/>
          <w:b/>
        </w:rPr>
      </w:pPr>
      <w:r w:rsidRPr="00C907CB">
        <w:rPr>
          <w:rFonts w:ascii="Times New Roman" w:hAnsi="Times New Roman" w:cs="Times New Roman"/>
          <w:b/>
        </w:rPr>
        <w:t>The course grade will be as follows:</w:t>
      </w:r>
    </w:p>
    <w:p w14:paraId="47EC9460" w14:textId="77777777" w:rsidR="00D72D09" w:rsidRPr="0041730C" w:rsidRDefault="00D72D09" w:rsidP="00D72D09">
      <w:pPr>
        <w:rPr>
          <w:rFonts w:ascii="Times New Roman" w:hAnsi="Times New Roman" w:cs="Times New Roman"/>
          <w:color w:val="FF0000"/>
        </w:rPr>
      </w:pPr>
    </w:p>
    <w:p w14:paraId="474D289D" w14:textId="18E9C34A" w:rsidR="00D72D09" w:rsidRPr="0041730C" w:rsidRDefault="00FB6EEE" w:rsidP="00D72D09">
      <w:pPr>
        <w:rPr>
          <w:rFonts w:ascii="Times New Roman" w:hAnsi="Times New Roman" w:cs="Times New Roman"/>
          <w:color w:val="000000" w:themeColor="text1"/>
        </w:rPr>
      </w:pPr>
      <w:r w:rsidRPr="0041730C">
        <w:rPr>
          <w:rFonts w:ascii="Times New Roman" w:hAnsi="Times New Roman" w:cs="Times New Roman"/>
          <w:color w:val="000000" w:themeColor="text1"/>
        </w:rPr>
        <w:t xml:space="preserve">Class participation </w:t>
      </w:r>
      <w:r w:rsidRPr="00C907CB">
        <w:rPr>
          <w:rFonts w:ascii="Times New Roman" w:hAnsi="Times New Roman" w:cs="Times New Roman"/>
          <w:b/>
          <w:color w:val="000000" w:themeColor="text1"/>
        </w:rPr>
        <w:t>3</w:t>
      </w:r>
      <w:r w:rsidR="00D72D09" w:rsidRPr="00C907CB">
        <w:rPr>
          <w:rFonts w:ascii="Times New Roman" w:hAnsi="Times New Roman" w:cs="Times New Roman"/>
          <w:b/>
          <w:color w:val="000000" w:themeColor="text1"/>
        </w:rPr>
        <w:t>0%</w:t>
      </w:r>
    </w:p>
    <w:p w14:paraId="73E76738" w14:textId="77777777" w:rsidR="00D72D09" w:rsidRPr="0041730C" w:rsidRDefault="00D72D09" w:rsidP="00D72D09">
      <w:pPr>
        <w:rPr>
          <w:rFonts w:ascii="Times New Roman" w:hAnsi="Times New Roman" w:cs="Times New Roman"/>
          <w:color w:val="FF0000"/>
        </w:rPr>
      </w:pPr>
    </w:p>
    <w:p w14:paraId="4FDE9B27" w14:textId="66227467" w:rsidR="00D72D09" w:rsidRPr="0041730C" w:rsidRDefault="00036809" w:rsidP="00D72D09">
      <w:pPr>
        <w:rPr>
          <w:rFonts w:ascii="Times New Roman" w:hAnsi="Times New Roman" w:cs="Times New Roman"/>
          <w:color w:val="FF0000"/>
        </w:rPr>
      </w:pPr>
      <w:r>
        <w:rPr>
          <w:rFonts w:ascii="Times New Roman" w:hAnsi="Times New Roman" w:cs="Times New Roman"/>
          <w:b/>
          <w:color w:val="000000" w:themeColor="text1"/>
        </w:rPr>
        <w:t>2</w:t>
      </w:r>
      <w:r w:rsidR="00D72D09" w:rsidRPr="0041730C">
        <w:rPr>
          <w:rFonts w:ascii="Times New Roman" w:hAnsi="Times New Roman" w:cs="Times New Roman"/>
          <w:b/>
          <w:color w:val="000000" w:themeColor="text1"/>
        </w:rPr>
        <w:t>0%</w:t>
      </w:r>
      <w:r w:rsidR="00D72D09" w:rsidRPr="0041730C">
        <w:rPr>
          <w:rFonts w:ascii="Times New Roman" w:hAnsi="Times New Roman" w:cs="Times New Roman"/>
          <w:color w:val="000000" w:themeColor="text1"/>
        </w:rPr>
        <w:t xml:space="preserve"> of your grade will be based on a written </w:t>
      </w:r>
      <w:r w:rsidR="00D72D09" w:rsidRPr="0041730C">
        <w:rPr>
          <w:rFonts w:ascii="Times New Roman" w:hAnsi="Times New Roman" w:cs="Times New Roman"/>
          <w:b/>
          <w:color w:val="000000" w:themeColor="text1"/>
        </w:rPr>
        <w:t xml:space="preserve">analysis of the </w:t>
      </w:r>
      <w:r w:rsidR="00FB6EEE" w:rsidRPr="0041730C">
        <w:rPr>
          <w:rFonts w:ascii="Times New Roman" w:hAnsi="Times New Roman" w:cs="Times New Roman"/>
          <w:b/>
          <w:color w:val="000000" w:themeColor="text1"/>
        </w:rPr>
        <w:t>film</w:t>
      </w:r>
      <w:r w:rsidR="00186B53">
        <w:rPr>
          <w:rFonts w:ascii="Times New Roman" w:hAnsi="Times New Roman" w:cs="Times New Roman"/>
          <w:b/>
          <w:color w:val="000000" w:themeColor="text1"/>
        </w:rPr>
        <w:t xml:space="preserve"> </w:t>
      </w:r>
      <w:r w:rsidR="00186B53">
        <w:rPr>
          <w:rFonts w:ascii="Times New Roman" w:hAnsi="Times New Roman" w:cs="Times New Roman"/>
          <w:color w:val="000000" w:themeColor="text1"/>
        </w:rPr>
        <w:t>“</w:t>
      </w:r>
      <w:proofErr w:type="spellStart"/>
      <w:r w:rsidR="00186B53">
        <w:rPr>
          <w:rFonts w:ascii="Times New Roman" w:hAnsi="Times New Roman" w:cs="Times New Roman"/>
          <w:color w:val="000000" w:themeColor="text1"/>
        </w:rPr>
        <w:t>Neukoelln</w:t>
      </w:r>
      <w:proofErr w:type="spellEnd"/>
      <w:r w:rsidR="00186B53">
        <w:rPr>
          <w:rFonts w:ascii="Times New Roman" w:hAnsi="Times New Roman" w:cs="Times New Roman"/>
          <w:color w:val="000000" w:themeColor="text1"/>
        </w:rPr>
        <w:t xml:space="preserve"> Unlimited”</w:t>
      </w:r>
      <w:r w:rsidR="00D72D09" w:rsidRPr="0041730C">
        <w:rPr>
          <w:rFonts w:ascii="Times New Roman" w:hAnsi="Times New Roman" w:cs="Times New Roman"/>
          <w:color w:val="000000" w:themeColor="text1"/>
        </w:rPr>
        <w:t>. Following a brief synopsis of the problem described in the</w:t>
      </w:r>
      <w:r>
        <w:rPr>
          <w:rFonts w:ascii="Times New Roman" w:hAnsi="Times New Roman" w:cs="Times New Roman"/>
          <w:color w:val="000000" w:themeColor="text1"/>
        </w:rPr>
        <w:t xml:space="preserve"> film</w:t>
      </w:r>
      <w:r w:rsidR="00D72D09" w:rsidRPr="0041730C">
        <w:rPr>
          <w:rFonts w:ascii="Times New Roman" w:hAnsi="Times New Roman" w:cs="Times New Roman"/>
          <w:color w:val="000000" w:themeColor="text1"/>
        </w:rPr>
        <w:t>, put on your “thinking cap” and discuss three plausible political solutions to the problem. Be sure to draw out the rationale for each of your suggestion</w:t>
      </w:r>
      <w:r w:rsidR="00BF7879" w:rsidRPr="0041730C">
        <w:rPr>
          <w:rFonts w:ascii="Times New Roman" w:hAnsi="Times New Roman" w:cs="Times New Roman"/>
          <w:color w:val="000000" w:themeColor="text1"/>
        </w:rPr>
        <w:t>s. (You cannot write more than 5</w:t>
      </w:r>
      <w:r w:rsidR="00D72D09" w:rsidRPr="0041730C">
        <w:rPr>
          <w:rFonts w:ascii="Times New Roman" w:hAnsi="Times New Roman" w:cs="Times New Roman"/>
          <w:color w:val="000000" w:themeColor="text1"/>
        </w:rPr>
        <w:t xml:space="preserve"> pages typed double-spaced, so be sure to write an outline to structure your thoughts and to leave out any superfluous information). </w:t>
      </w:r>
      <w:r w:rsidR="00D72D09" w:rsidRPr="0041730C">
        <w:rPr>
          <w:rFonts w:ascii="Times New Roman" w:hAnsi="Times New Roman" w:cs="Times New Roman"/>
          <w:b/>
          <w:color w:val="000000" w:themeColor="text1"/>
        </w:rPr>
        <w:t xml:space="preserve">The paper is due </w:t>
      </w:r>
      <w:r w:rsidR="00BF7879" w:rsidRPr="0041730C">
        <w:rPr>
          <w:rFonts w:ascii="Times New Roman" w:hAnsi="Times New Roman" w:cs="Times New Roman"/>
          <w:b/>
          <w:color w:val="000000" w:themeColor="text1"/>
        </w:rPr>
        <w:t>Oct. 17.</w:t>
      </w:r>
    </w:p>
    <w:p w14:paraId="29F317B6" w14:textId="77777777" w:rsidR="00D72D09" w:rsidRPr="0041730C" w:rsidRDefault="00D72D09" w:rsidP="00D72D09">
      <w:pPr>
        <w:rPr>
          <w:rFonts w:ascii="Times New Roman" w:hAnsi="Times New Roman" w:cs="Times New Roman"/>
          <w:color w:val="00B0F0"/>
        </w:rPr>
      </w:pPr>
    </w:p>
    <w:p w14:paraId="4BC60EAE" w14:textId="270469B8" w:rsidR="00036809" w:rsidRPr="0041730C" w:rsidRDefault="00D72D09" w:rsidP="00036809">
      <w:pPr>
        <w:rPr>
          <w:rFonts w:ascii="Times New Roman" w:hAnsi="Times New Roman" w:cs="Times New Roman"/>
          <w:color w:val="000000" w:themeColor="text1"/>
        </w:rPr>
      </w:pPr>
      <w:r w:rsidRPr="0041730C">
        <w:rPr>
          <w:rFonts w:ascii="Times New Roman" w:hAnsi="Times New Roman" w:cs="Times New Roman"/>
          <w:color w:val="000000" w:themeColor="text1"/>
        </w:rPr>
        <w:t xml:space="preserve">The remaining </w:t>
      </w:r>
      <w:r w:rsidR="00036809">
        <w:rPr>
          <w:rFonts w:ascii="Times New Roman" w:hAnsi="Times New Roman" w:cs="Times New Roman"/>
          <w:b/>
          <w:color w:val="000000" w:themeColor="text1"/>
        </w:rPr>
        <w:t>5</w:t>
      </w:r>
      <w:r w:rsidRPr="0041730C">
        <w:rPr>
          <w:rFonts w:ascii="Times New Roman" w:hAnsi="Times New Roman" w:cs="Times New Roman"/>
          <w:b/>
          <w:color w:val="000000" w:themeColor="text1"/>
        </w:rPr>
        <w:t xml:space="preserve">0% </w:t>
      </w:r>
      <w:r w:rsidR="00016EBF" w:rsidRPr="0041730C">
        <w:rPr>
          <w:rFonts w:ascii="Times New Roman" w:hAnsi="Times New Roman" w:cs="Times New Roman"/>
          <w:color w:val="000000" w:themeColor="text1"/>
        </w:rPr>
        <w:t>of your grade will come from</w:t>
      </w:r>
      <w:r w:rsidRPr="0041730C">
        <w:rPr>
          <w:rFonts w:ascii="Times New Roman" w:hAnsi="Times New Roman" w:cs="Times New Roman"/>
          <w:color w:val="000000" w:themeColor="text1"/>
        </w:rPr>
        <w:t xml:space="preserve"> </w:t>
      </w:r>
      <w:r w:rsidR="00036809" w:rsidRPr="00036809">
        <w:rPr>
          <w:rFonts w:ascii="Times New Roman" w:hAnsi="Times New Roman" w:cs="Times New Roman"/>
          <w:b/>
          <w:color w:val="000000" w:themeColor="text1"/>
        </w:rPr>
        <w:t>two</w:t>
      </w:r>
      <w:r w:rsidR="004978DF" w:rsidRPr="0041730C">
        <w:rPr>
          <w:rFonts w:ascii="Times New Roman" w:hAnsi="Times New Roman" w:cs="Times New Roman"/>
          <w:color w:val="000000" w:themeColor="text1"/>
        </w:rPr>
        <w:t xml:space="preserve"> </w:t>
      </w:r>
      <w:r w:rsidRPr="0041730C">
        <w:rPr>
          <w:rFonts w:ascii="Times New Roman" w:hAnsi="Times New Roman" w:cs="Times New Roman"/>
          <w:b/>
          <w:color w:val="000000" w:themeColor="text1"/>
        </w:rPr>
        <w:t>class presentation</w:t>
      </w:r>
      <w:r w:rsidR="00036809">
        <w:rPr>
          <w:rFonts w:ascii="Times New Roman" w:hAnsi="Times New Roman" w:cs="Times New Roman"/>
          <w:b/>
          <w:color w:val="000000" w:themeColor="text1"/>
        </w:rPr>
        <w:t>s (15% each)</w:t>
      </w:r>
      <w:r w:rsidRPr="0041730C">
        <w:rPr>
          <w:rFonts w:ascii="Times New Roman" w:hAnsi="Times New Roman" w:cs="Times New Roman"/>
          <w:b/>
          <w:color w:val="000000" w:themeColor="text1"/>
        </w:rPr>
        <w:t xml:space="preserve"> and </w:t>
      </w:r>
      <w:r w:rsidR="00016EBF" w:rsidRPr="0041730C">
        <w:rPr>
          <w:rFonts w:ascii="Times New Roman" w:hAnsi="Times New Roman" w:cs="Times New Roman"/>
          <w:b/>
          <w:color w:val="000000" w:themeColor="text1"/>
        </w:rPr>
        <w:t xml:space="preserve">a </w:t>
      </w:r>
      <w:r w:rsidRPr="0041730C">
        <w:rPr>
          <w:rFonts w:ascii="Times New Roman" w:hAnsi="Times New Roman" w:cs="Times New Roman"/>
          <w:b/>
          <w:color w:val="000000" w:themeColor="text1"/>
        </w:rPr>
        <w:t>team paper</w:t>
      </w:r>
      <w:r w:rsidR="00036809">
        <w:rPr>
          <w:rFonts w:ascii="Times New Roman" w:hAnsi="Times New Roman" w:cs="Times New Roman"/>
          <w:b/>
          <w:color w:val="000000" w:themeColor="text1"/>
        </w:rPr>
        <w:t xml:space="preserve"> (20%)</w:t>
      </w:r>
      <w:r w:rsidR="006D78E5">
        <w:rPr>
          <w:rFonts w:ascii="Times New Roman" w:hAnsi="Times New Roman" w:cs="Times New Roman"/>
          <w:b/>
          <w:color w:val="000000" w:themeColor="text1"/>
        </w:rPr>
        <w:t>.</w:t>
      </w:r>
      <w:r w:rsidRPr="0041730C">
        <w:rPr>
          <w:rFonts w:ascii="Times New Roman" w:hAnsi="Times New Roman" w:cs="Times New Roman"/>
          <w:color w:val="000000" w:themeColor="text1"/>
        </w:rPr>
        <w:t xml:space="preserve"> </w:t>
      </w:r>
    </w:p>
    <w:p w14:paraId="7D342650" w14:textId="77777777" w:rsidR="00D72D09" w:rsidRPr="0041730C" w:rsidRDefault="00D72D09" w:rsidP="00D72D09">
      <w:pPr>
        <w:rPr>
          <w:rFonts w:ascii="Times New Roman" w:hAnsi="Times New Roman" w:cs="Times New Roman"/>
          <w:color w:val="000000" w:themeColor="text1"/>
        </w:rPr>
      </w:pPr>
    </w:p>
    <w:p w14:paraId="54AEBE14" w14:textId="345A146C" w:rsidR="00D72D09" w:rsidRPr="0041730C" w:rsidRDefault="00D72D09" w:rsidP="00D72D09">
      <w:pPr>
        <w:rPr>
          <w:rFonts w:ascii="Times New Roman" w:hAnsi="Times New Roman" w:cs="Times New Roman"/>
          <w:b/>
          <w:color w:val="000000" w:themeColor="text1"/>
        </w:rPr>
      </w:pPr>
      <w:r w:rsidRPr="0041730C">
        <w:rPr>
          <w:rFonts w:ascii="Times New Roman" w:hAnsi="Times New Roman" w:cs="Times New Roman"/>
          <w:color w:val="000000" w:themeColor="text1"/>
          <w:u w:val="single"/>
        </w:rPr>
        <w:t>Class Presentation</w:t>
      </w:r>
      <w:r w:rsidR="00036809">
        <w:rPr>
          <w:rFonts w:ascii="Times New Roman" w:hAnsi="Times New Roman" w:cs="Times New Roman"/>
          <w:color w:val="000000" w:themeColor="text1"/>
          <w:u w:val="single"/>
        </w:rPr>
        <w:t>s</w:t>
      </w:r>
      <w:r w:rsidRPr="0041730C">
        <w:rPr>
          <w:rFonts w:ascii="Times New Roman" w:hAnsi="Times New Roman" w:cs="Times New Roman"/>
          <w:color w:val="000000" w:themeColor="text1"/>
        </w:rPr>
        <w:t xml:space="preserve">: </w:t>
      </w:r>
    </w:p>
    <w:p w14:paraId="4EBED836" w14:textId="77777777" w:rsidR="00D72D09" w:rsidRPr="0041730C" w:rsidRDefault="00D72D09" w:rsidP="00D72D09">
      <w:pPr>
        <w:rPr>
          <w:rFonts w:ascii="Times New Roman" w:hAnsi="Times New Roman" w:cs="Times New Roman"/>
          <w:color w:val="000000" w:themeColor="text1"/>
        </w:rPr>
      </w:pPr>
    </w:p>
    <w:p w14:paraId="6F3F9A21" w14:textId="3866893C" w:rsidR="00D72D09" w:rsidRPr="0041730C" w:rsidRDefault="00FB6EEE" w:rsidP="00D72D09">
      <w:pPr>
        <w:rPr>
          <w:rFonts w:ascii="Times New Roman" w:hAnsi="Times New Roman" w:cs="Times New Roman"/>
          <w:color w:val="000000" w:themeColor="text1"/>
        </w:rPr>
      </w:pPr>
      <w:r w:rsidRPr="0041730C">
        <w:rPr>
          <w:rFonts w:ascii="Times New Roman" w:hAnsi="Times New Roman" w:cs="Times New Roman"/>
          <w:color w:val="000000" w:themeColor="text1"/>
        </w:rPr>
        <w:t>Teams</w:t>
      </w:r>
      <w:r w:rsidR="006842A4">
        <w:rPr>
          <w:rFonts w:ascii="Times New Roman" w:hAnsi="Times New Roman" w:cs="Times New Roman"/>
          <w:color w:val="000000" w:themeColor="text1"/>
        </w:rPr>
        <w:t xml:space="preserve"> will be determined in week two</w:t>
      </w:r>
      <w:r w:rsidR="008336F3" w:rsidRPr="0041730C">
        <w:rPr>
          <w:rFonts w:ascii="Times New Roman" w:hAnsi="Times New Roman" w:cs="Times New Roman"/>
          <w:color w:val="000000" w:themeColor="text1"/>
        </w:rPr>
        <w:t xml:space="preserve"> during</w:t>
      </w:r>
      <w:r w:rsidRPr="0041730C">
        <w:rPr>
          <w:rFonts w:ascii="Times New Roman" w:hAnsi="Times New Roman" w:cs="Times New Roman"/>
          <w:color w:val="000000" w:themeColor="text1"/>
        </w:rPr>
        <w:t xml:space="preserve"> class.</w:t>
      </w:r>
    </w:p>
    <w:p w14:paraId="746BD11C" w14:textId="77777777" w:rsidR="00FB6EEE" w:rsidRPr="0041730C" w:rsidRDefault="00FB6EEE" w:rsidP="00D72D09">
      <w:pPr>
        <w:rPr>
          <w:rFonts w:ascii="Times New Roman" w:hAnsi="Times New Roman" w:cs="Times New Roman"/>
          <w:color w:val="000000" w:themeColor="text1"/>
        </w:rPr>
      </w:pPr>
    </w:p>
    <w:p w14:paraId="7608DC78" w14:textId="32D14425" w:rsidR="00D72D09" w:rsidRPr="00300BBE" w:rsidRDefault="00D72D09" w:rsidP="00D72D09">
      <w:pPr>
        <w:rPr>
          <w:rFonts w:ascii="Times New Roman" w:hAnsi="Times New Roman" w:cs="Times New Roman"/>
          <w:color w:val="000000" w:themeColor="text1"/>
        </w:rPr>
      </w:pPr>
      <w:r w:rsidRPr="0041730C">
        <w:rPr>
          <w:rFonts w:ascii="Times New Roman" w:hAnsi="Times New Roman" w:cs="Times New Roman"/>
          <w:color w:val="000000" w:themeColor="text1"/>
        </w:rPr>
        <w:t>Ea</w:t>
      </w:r>
      <w:r w:rsidR="00FB6EEE" w:rsidRPr="0041730C">
        <w:rPr>
          <w:rFonts w:ascii="Times New Roman" w:hAnsi="Times New Roman" w:cs="Times New Roman"/>
          <w:color w:val="000000" w:themeColor="text1"/>
        </w:rPr>
        <w:t>ch team is e</w:t>
      </w:r>
      <w:r w:rsidR="00B926D8">
        <w:rPr>
          <w:rFonts w:ascii="Times New Roman" w:hAnsi="Times New Roman" w:cs="Times New Roman"/>
          <w:color w:val="000000" w:themeColor="text1"/>
        </w:rPr>
        <w:t>xpected to give two</w:t>
      </w:r>
      <w:r w:rsidR="00FB6EEE" w:rsidRPr="0041730C">
        <w:rPr>
          <w:rFonts w:ascii="Times New Roman" w:hAnsi="Times New Roman" w:cs="Times New Roman"/>
          <w:color w:val="000000" w:themeColor="text1"/>
        </w:rPr>
        <w:t xml:space="preserve"> 40</w:t>
      </w:r>
      <w:r w:rsidRPr="0041730C">
        <w:rPr>
          <w:rFonts w:ascii="Times New Roman" w:hAnsi="Times New Roman" w:cs="Times New Roman"/>
          <w:color w:val="000000" w:themeColor="text1"/>
        </w:rPr>
        <w:t>-minute power point presentation</w:t>
      </w:r>
      <w:r w:rsidR="00B926D8">
        <w:rPr>
          <w:rFonts w:ascii="Times New Roman" w:hAnsi="Times New Roman" w:cs="Times New Roman"/>
          <w:color w:val="000000" w:themeColor="text1"/>
        </w:rPr>
        <w:t xml:space="preserve">s. Presentation 1 </w:t>
      </w:r>
      <w:r w:rsidR="00300BBE">
        <w:rPr>
          <w:rFonts w:ascii="Times New Roman" w:hAnsi="Times New Roman" w:cs="Times New Roman"/>
          <w:color w:val="000000" w:themeColor="text1"/>
        </w:rPr>
        <w:t xml:space="preserve">entails a country perspective. Presentation 2 will take a regional perspective. </w:t>
      </w:r>
      <w:r w:rsidR="006D78E5">
        <w:rPr>
          <w:rFonts w:ascii="Times New Roman" w:hAnsi="Times New Roman" w:cs="Times New Roman"/>
          <w:color w:val="000000" w:themeColor="text1"/>
        </w:rPr>
        <w:t>(</w:t>
      </w:r>
      <w:r w:rsidR="00300BBE">
        <w:rPr>
          <w:rFonts w:ascii="Times New Roman" w:hAnsi="Times New Roman" w:cs="Times New Roman"/>
          <w:color w:val="000000" w:themeColor="text1"/>
        </w:rPr>
        <w:t>Further instructions will be provided in class.</w:t>
      </w:r>
      <w:r w:rsidR="006D78E5">
        <w:rPr>
          <w:rFonts w:ascii="Times New Roman" w:hAnsi="Times New Roman" w:cs="Times New Roman"/>
          <w:color w:val="000000" w:themeColor="text1"/>
        </w:rPr>
        <w:t>)</w:t>
      </w:r>
      <w:r w:rsidR="00300BBE">
        <w:rPr>
          <w:rFonts w:ascii="Times New Roman" w:hAnsi="Times New Roman" w:cs="Times New Roman"/>
          <w:color w:val="000000" w:themeColor="text1"/>
        </w:rPr>
        <w:t xml:space="preserve"> For each presentation </w:t>
      </w:r>
      <w:r w:rsidR="00300BBE" w:rsidRPr="00300BBE">
        <w:rPr>
          <w:rFonts w:ascii="Times New Roman" w:hAnsi="Times New Roman" w:cs="Times New Roman"/>
          <w:color w:val="000000" w:themeColor="text1"/>
        </w:rPr>
        <w:t>y</w:t>
      </w:r>
      <w:r w:rsidRPr="00300BBE">
        <w:rPr>
          <w:rFonts w:ascii="Times New Roman" w:hAnsi="Times New Roman" w:cs="Times New Roman"/>
          <w:color w:val="000000" w:themeColor="text1"/>
        </w:rPr>
        <w:t>ou are asked to conclude with some policy prescriptions and let your audience know why you are suggesting what you are suggesting.</w:t>
      </w:r>
    </w:p>
    <w:p w14:paraId="4CFEEACB" w14:textId="77777777" w:rsidR="00D72D09" w:rsidRPr="0041730C" w:rsidRDefault="00D72D09" w:rsidP="00D72D09">
      <w:pPr>
        <w:rPr>
          <w:rFonts w:ascii="Times New Roman" w:hAnsi="Times New Roman" w:cs="Times New Roman"/>
          <w:color w:val="000000" w:themeColor="text1"/>
        </w:rPr>
      </w:pPr>
    </w:p>
    <w:p w14:paraId="6A8249AE" w14:textId="3E61CAE4" w:rsidR="00D72D09" w:rsidRPr="0041730C" w:rsidRDefault="00D72D09" w:rsidP="00D72D09">
      <w:pPr>
        <w:rPr>
          <w:rFonts w:ascii="Times New Roman" w:hAnsi="Times New Roman" w:cs="Times New Roman"/>
          <w:color w:val="000000" w:themeColor="text1"/>
        </w:rPr>
      </w:pPr>
      <w:r w:rsidRPr="0041730C">
        <w:rPr>
          <w:rFonts w:ascii="Times New Roman" w:hAnsi="Times New Roman" w:cs="Times New Roman"/>
          <w:color w:val="000000" w:themeColor="text1"/>
        </w:rPr>
        <w:t>This is a team effort (no free-riding allowed)! It is up to you to develop a fair division of labor, to determine who covers which components of the presentation</w:t>
      </w:r>
      <w:r w:rsidR="006842A4">
        <w:rPr>
          <w:rFonts w:ascii="Times New Roman" w:hAnsi="Times New Roman" w:cs="Times New Roman"/>
          <w:color w:val="000000" w:themeColor="text1"/>
        </w:rPr>
        <w:t>s</w:t>
      </w:r>
      <w:r w:rsidRPr="0041730C">
        <w:rPr>
          <w:rFonts w:ascii="Times New Roman" w:hAnsi="Times New Roman" w:cs="Times New Roman"/>
          <w:color w:val="000000" w:themeColor="text1"/>
        </w:rPr>
        <w:t>, and to establish an effective means of presentation. Each team member has to be part of the presentation</w:t>
      </w:r>
      <w:r w:rsidR="006842A4">
        <w:rPr>
          <w:rFonts w:ascii="Times New Roman" w:hAnsi="Times New Roman" w:cs="Times New Roman"/>
          <w:color w:val="000000" w:themeColor="text1"/>
        </w:rPr>
        <w:t>s</w:t>
      </w:r>
      <w:r w:rsidRPr="0041730C">
        <w:rPr>
          <w:rFonts w:ascii="Times New Roman" w:hAnsi="Times New Roman" w:cs="Times New Roman"/>
          <w:color w:val="000000" w:themeColor="text1"/>
        </w:rPr>
        <w:t xml:space="preserve"> and speak for an equal amount of time. Be sure you practice your presentation</w:t>
      </w:r>
      <w:r w:rsidR="006842A4">
        <w:rPr>
          <w:rFonts w:ascii="Times New Roman" w:hAnsi="Times New Roman" w:cs="Times New Roman"/>
          <w:color w:val="000000" w:themeColor="text1"/>
        </w:rPr>
        <w:t>s</w:t>
      </w:r>
      <w:r w:rsidRPr="0041730C">
        <w:rPr>
          <w:rFonts w:ascii="Times New Roman" w:hAnsi="Times New Roman" w:cs="Times New Roman"/>
          <w:color w:val="000000" w:themeColor="text1"/>
        </w:rPr>
        <w:t xml:space="preserve">. </w:t>
      </w:r>
    </w:p>
    <w:p w14:paraId="0B961497" w14:textId="77777777" w:rsidR="00D72D09" w:rsidRDefault="00D72D09" w:rsidP="00D72D09">
      <w:pPr>
        <w:rPr>
          <w:rFonts w:ascii="Times New Roman" w:hAnsi="Times New Roman" w:cs="Times New Roman"/>
          <w:color w:val="000000" w:themeColor="text1"/>
        </w:rPr>
      </w:pPr>
      <w:r w:rsidRPr="0041730C">
        <w:rPr>
          <w:rFonts w:ascii="Times New Roman" w:hAnsi="Times New Roman" w:cs="Times New Roman"/>
          <w:color w:val="000000" w:themeColor="text1"/>
          <w:u w:val="single"/>
        </w:rPr>
        <w:t>Analytical Paper</w:t>
      </w:r>
      <w:r w:rsidRPr="0041730C">
        <w:rPr>
          <w:rFonts w:ascii="Times New Roman" w:hAnsi="Times New Roman" w:cs="Times New Roman"/>
          <w:color w:val="000000" w:themeColor="text1"/>
        </w:rPr>
        <w:t>:</w:t>
      </w:r>
    </w:p>
    <w:p w14:paraId="6BBBE164" w14:textId="77777777" w:rsidR="00C907CB" w:rsidRPr="0041730C" w:rsidRDefault="00C907CB" w:rsidP="00D72D09">
      <w:pPr>
        <w:rPr>
          <w:rFonts w:ascii="Times New Roman" w:hAnsi="Times New Roman" w:cs="Times New Roman"/>
          <w:color w:val="000000" w:themeColor="text1"/>
        </w:rPr>
      </w:pPr>
    </w:p>
    <w:p w14:paraId="17A09736" w14:textId="48B15369" w:rsidR="00D72D09" w:rsidRPr="0041730C" w:rsidRDefault="00D72D09" w:rsidP="00D72D09">
      <w:pPr>
        <w:rPr>
          <w:rFonts w:ascii="Times New Roman" w:hAnsi="Times New Roman" w:cs="Times New Roman"/>
          <w:color w:val="000000" w:themeColor="text1"/>
        </w:rPr>
      </w:pPr>
      <w:r w:rsidRPr="0041730C">
        <w:rPr>
          <w:rFonts w:ascii="Times New Roman" w:hAnsi="Times New Roman" w:cs="Times New Roman"/>
          <w:color w:val="000000" w:themeColor="text1"/>
        </w:rPr>
        <w:t>Each team will</w:t>
      </w:r>
      <w:r w:rsidR="00FB6EEE" w:rsidRPr="0041730C">
        <w:rPr>
          <w:rFonts w:ascii="Times New Roman" w:hAnsi="Times New Roman" w:cs="Times New Roman"/>
          <w:color w:val="000000" w:themeColor="text1"/>
        </w:rPr>
        <w:t xml:space="preserve"> hand in a paper (no more than 8</w:t>
      </w:r>
      <w:r w:rsidRPr="0041730C">
        <w:rPr>
          <w:rFonts w:ascii="Times New Roman" w:hAnsi="Times New Roman" w:cs="Times New Roman"/>
          <w:color w:val="000000" w:themeColor="text1"/>
        </w:rPr>
        <w:t xml:space="preserve"> pages typed double-spaced—not including bibliography) at the beginning of the </w:t>
      </w:r>
      <w:r w:rsidR="006842A4">
        <w:rPr>
          <w:rFonts w:ascii="Times New Roman" w:hAnsi="Times New Roman" w:cs="Times New Roman"/>
          <w:color w:val="000000" w:themeColor="text1"/>
        </w:rPr>
        <w:t xml:space="preserve">country </w:t>
      </w:r>
      <w:r w:rsidRPr="0041730C">
        <w:rPr>
          <w:rFonts w:ascii="Times New Roman" w:hAnsi="Times New Roman" w:cs="Times New Roman"/>
          <w:color w:val="000000" w:themeColor="text1"/>
        </w:rPr>
        <w:t xml:space="preserve">presentation that sheds light on the topic assigned. You need to have a </w:t>
      </w:r>
      <w:r w:rsidRPr="0041730C">
        <w:rPr>
          <w:rFonts w:ascii="Times New Roman" w:hAnsi="Times New Roman" w:cs="Times New Roman"/>
          <w:b/>
          <w:color w:val="000000" w:themeColor="text1"/>
        </w:rPr>
        <w:t>thesis</w:t>
      </w:r>
      <w:r w:rsidRPr="0041730C">
        <w:rPr>
          <w:rFonts w:ascii="Times New Roman" w:hAnsi="Times New Roman" w:cs="Times New Roman"/>
          <w:color w:val="000000" w:themeColor="text1"/>
        </w:rPr>
        <w:t xml:space="preserve"> for this paper and then build support for it. Hence, your goal is to analy</w:t>
      </w:r>
      <w:r w:rsidR="00E371EA">
        <w:rPr>
          <w:rFonts w:ascii="Times New Roman" w:hAnsi="Times New Roman" w:cs="Times New Roman"/>
          <w:color w:val="000000" w:themeColor="text1"/>
        </w:rPr>
        <w:t>ze/explain, not merely describe</w:t>
      </w:r>
      <w:r w:rsidRPr="0041730C">
        <w:rPr>
          <w:rFonts w:ascii="Times New Roman" w:hAnsi="Times New Roman" w:cs="Times New Roman"/>
          <w:color w:val="000000" w:themeColor="text1"/>
        </w:rPr>
        <w:t xml:space="preserve"> </w:t>
      </w:r>
      <w:r w:rsidR="00C907CB">
        <w:rPr>
          <w:rFonts w:ascii="Times New Roman" w:hAnsi="Times New Roman" w:cs="Times New Roman"/>
          <w:color w:val="000000" w:themeColor="text1"/>
        </w:rPr>
        <w:t>(see Scott &amp; Garrison)</w:t>
      </w:r>
      <w:r w:rsidR="00E371EA">
        <w:rPr>
          <w:rFonts w:ascii="Times New Roman" w:hAnsi="Times New Roman" w:cs="Times New Roman"/>
          <w:color w:val="000000" w:themeColor="text1"/>
        </w:rPr>
        <w:t>.</w:t>
      </w:r>
    </w:p>
    <w:p w14:paraId="06D5A87F" w14:textId="77777777" w:rsidR="00D72D09" w:rsidRPr="0041730C" w:rsidRDefault="00D72D09" w:rsidP="00D72D09">
      <w:pPr>
        <w:rPr>
          <w:rFonts w:ascii="Times New Roman" w:hAnsi="Times New Roman" w:cs="Times New Roman"/>
          <w:color w:val="000000" w:themeColor="text1"/>
        </w:rPr>
      </w:pPr>
    </w:p>
    <w:p w14:paraId="4DADB440" w14:textId="5FA913DC" w:rsidR="00D72D09" w:rsidRPr="0041730C" w:rsidRDefault="00D72D09" w:rsidP="00D72D09">
      <w:pPr>
        <w:rPr>
          <w:rFonts w:ascii="Times New Roman" w:hAnsi="Times New Roman" w:cs="Times New Roman"/>
          <w:color w:val="000000" w:themeColor="text1"/>
        </w:rPr>
      </w:pPr>
      <w:r w:rsidRPr="0041730C">
        <w:rPr>
          <w:rFonts w:ascii="Times New Roman" w:hAnsi="Times New Roman" w:cs="Times New Roman"/>
          <w:color w:val="000000" w:themeColor="text1"/>
        </w:rPr>
        <w:t>There is a minim</w:t>
      </w:r>
      <w:r w:rsidR="00FB6EEE" w:rsidRPr="0041730C">
        <w:rPr>
          <w:rFonts w:ascii="Times New Roman" w:hAnsi="Times New Roman" w:cs="Times New Roman"/>
          <w:color w:val="000000" w:themeColor="text1"/>
        </w:rPr>
        <w:t>um requirement of 20</w:t>
      </w:r>
      <w:r w:rsidRPr="0041730C">
        <w:rPr>
          <w:rFonts w:ascii="Times New Roman" w:hAnsi="Times New Roman" w:cs="Times New Roman"/>
          <w:color w:val="000000" w:themeColor="text1"/>
        </w:rPr>
        <w:t xml:space="preserve"> scholarly sources which are to appear in your bibliography. Please check a style manual for proper citation. (I don’t care which citation style you use, but it needs to be one that you’ll use consistently throughout the paper). </w:t>
      </w:r>
    </w:p>
    <w:p w14:paraId="26407C61" w14:textId="77777777" w:rsidR="00D72D09" w:rsidRPr="0041730C" w:rsidRDefault="00D72D09" w:rsidP="00D72D09">
      <w:pPr>
        <w:rPr>
          <w:rFonts w:ascii="Times New Roman" w:hAnsi="Times New Roman" w:cs="Times New Roman"/>
          <w:color w:val="000000"/>
        </w:rPr>
      </w:pPr>
    </w:p>
    <w:p w14:paraId="12F05767" w14:textId="77777777" w:rsidR="00D72D09" w:rsidRPr="0041730C" w:rsidRDefault="00D72D09" w:rsidP="00D72D09">
      <w:pPr>
        <w:rPr>
          <w:rFonts w:ascii="Times New Roman" w:hAnsi="Times New Roman" w:cs="Times New Roman"/>
          <w:b/>
        </w:rPr>
      </w:pPr>
      <w:r w:rsidRPr="0041730C">
        <w:rPr>
          <w:rFonts w:ascii="Times New Roman" w:hAnsi="Times New Roman" w:cs="Times New Roman"/>
          <w:b/>
        </w:rPr>
        <w:t>Attendance Policy:</w:t>
      </w:r>
    </w:p>
    <w:p w14:paraId="2955CCCE" w14:textId="77777777" w:rsidR="00D72D09" w:rsidRPr="0041730C" w:rsidRDefault="00D72D09" w:rsidP="00D72D09">
      <w:pPr>
        <w:rPr>
          <w:rFonts w:ascii="Times New Roman" w:hAnsi="Times New Roman" w:cs="Times New Roman"/>
          <w:b/>
        </w:rPr>
      </w:pPr>
    </w:p>
    <w:p w14:paraId="76F006EA" w14:textId="1EDC6094" w:rsidR="00D72D09" w:rsidRPr="0041730C" w:rsidRDefault="00D72D09" w:rsidP="00D72D09">
      <w:pPr>
        <w:rPr>
          <w:rFonts w:ascii="Times New Roman" w:hAnsi="Times New Roman" w:cs="Times New Roman"/>
          <w:color w:val="000000"/>
        </w:rPr>
      </w:pPr>
      <w:r w:rsidRPr="0041730C">
        <w:rPr>
          <w:rFonts w:ascii="Times New Roman" w:hAnsi="Times New Roman" w:cs="Times New Roman"/>
          <w:color w:val="000000"/>
        </w:rPr>
        <w:t>Regular attendance is expected and essential for obtaining a passing grade.</w:t>
      </w:r>
    </w:p>
    <w:p w14:paraId="76376B19" w14:textId="77777777" w:rsidR="00BF7879" w:rsidRPr="0041730C" w:rsidRDefault="00BF7879" w:rsidP="00D72D09">
      <w:pPr>
        <w:rPr>
          <w:rFonts w:ascii="Times New Roman" w:hAnsi="Times New Roman" w:cs="Times New Roman"/>
          <w:b/>
          <w:color w:val="000000"/>
        </w:rPr>
      </w:pPr>
    </w:p>
    <w:p w14:paraId="7146316C" w14:textId="77777777" w:rsidR="00D72D09" w:rsidRPr="0041730C" w:rsidRDefault="00D72D09" w:rsidP="00D72D09">
      <w:pPr>
        <w:rPr>
          <w:rFonts w:ascii="Times New Roman" w:hAnsi="Times New Roman" w:cs="Times New Roman"/>
          <w:b/>
          <w:color w:val="000000"/>
        </w:rPr>
      </w:pPr>
      <w:r w:rsidRPr="0041730C">
        <w:rPr>
          <w:rFonts w:ascii="Times New Roman" w:hAnsi="Times New Roman" w:cs="Times New Roman"/>
          <w:b/>
          <w:color w:val="000000"/>
        </w:rPr>
        <w:t xml:space="preserve">Honor Code: </w:t>
      </w:r>
    </w:p>
    <w:p w14:paraId="2CE2E429" w14:textId="77777777" w:rsidR="00D72D09" w:rsidRPr="0041730C" w:rsidRDefault="00D72D09" w:rsidP="00D72D09">
      <w:pPr>
        <w:rPr>
          <w:rFonts w:ascii="Times New Roman" w:hAnsi="Times New Roman" w:cs="Times New Roman"/>
          <w:b/>
          <w:color w:val="000000"/>
        </w:rPr>
      </w:pPr>
    </w:p>
    <w:p w14:paraId="1757D057" w14:textId="77777777" w:rsidR="00D72D09" w:rsidRPr="0041730C" w:rsidRDefault="00D72D09" w:rsidP="00D72D09">
      <w:pPr>
        <w:rPr>
          <w:rFonts w:ascii="Times New Roman" w:hAnsi="Times New Roman" w:cs="Times New Roman"/>
        </w:rPr>
      </w:pPr>
      <w:r w:rsidRPr="0041730C">
        <w:rPr>
          <w:rFonts w:ascii="Times New Roman" w:hAnsi="Times New Roman" w:cs="Times New Roman"/>
        </w:rPr>
        <w:t xml:space="preserve">The Georgia Tech Honor Code is available online: </w:t>
      </w:r>
      <w:hyperlink r:id="rId4" w:history="1">
        <w:r w:rsidRPr="0041730C">
          <w:rPr>
            <w:rStyle w:val="Hyperlink"/>
            <w:rFonts w:ascii="Times New Roman" w:hAnsi="Times New Roman" w:cs="Times New Roman"/>
          </w:rPr>
          <w:t>http://www.honor.gatech.edu/plugins/content/index.php?id=9</w:t>
        </w:r>
      </w:hyperlink>
      <w:r w:rsidRPr="0041730C">
        <w:rPr>
          <w:rFonts w:ascii="Times New Roman" w:hAnsi="Times New Roman" w:cs="Times New Roman"/>
        </w:rPr>
        <w:t xml:space="preserve">.  If caught cheating, you </w:t>
      </w:r>
      <w:r w:rsidRPr="0041730C">
        <w:rPr>
          <w:rFonts w:ascii="Times New Roman" w:hAnsi="Times New Roman" w:cs="Times New Roman"/>
          <w:u w:val="single"/>
        </w:rPr>
        <w:t>will</w:t>
      </w:r>
      <w:r w:rsidRPr="0041730C">
        <w:rPr>
          <w:rFonts w:ascii="Times New Roman" w:hAnsi="Times New Roman" w:cs="Times New Roman"/>
        </w:rPr>
        <w:t xml:space="preserve"> be dealt with according to the GT Academic Honor Code.</w:t>
      </w:r>
    </w:p>
    <w:p w14:paraId="1EE04C1C" w14:textId="77777777" w:rsidR="00D72D09" w:rsidRPr="0041730C" w:rsidRDefault="00D72D09" w:rsidP="00D72D09">
      <w:pPr>
        <w:rPr>
          <w:rFonts w:ascii="Times New Roman" w:hAnsi="Times New Roman" w:cs="Times New Roman"/>
          <w:color w:val="000000"/>
        </w:rPr>
      </w:pPr>
    </w:p>
    <w:p w14:paraId="1DD491FC" w14:textId="32263829" w:rsidR="00D72D09" w:rsidRPr="0041730C" w:rsidRDefault="00D72D09" w:rsidP="00D72D09">
      <w:pPr>
        <w:rPr>
          <w:rFonts w:ascii="Times New Roman" w:hAnsi="Times New Roman" w:cs="Times New Roman"/>
          <w:b/>
        </w:rPr>
      </w:pPr>
      <w:r w:rsidRPr="0041730C">
        <w:rPr>
          <w:rFonts w:ascii="Times New Roman" w:hAnsi="Times New Roman" w:cs="Times New Roman"/>
          <w:b/>
        </w:rPr>
        <w:t>Students with Disabilities:</w:t>
      </w:r>
    </w:p>
    <w:p w14:paraId="7EF132C8" w14:textId="77777777" w:rsidR="00D72D09" w:rsidRPr="0041730C" w:rsidRDefault="00D72D09" w:rsidP="00D72D09">
      <w:pPr>
        <w:rPr>
          <w:rFonts w:ascii="Times New Roman" w:hAnsi="Times New Roman" w:cs="Times New Roman"/>
          <w:b/>
        </w:rPr>
      </w:pPr>
    </w:p>
    <w:p w14:paraId="06361261" w14:textId="77777777" w:rsidR="00D72D09" w:rsidRPr="0041730C" w:rsidRDefault="00D72D09" w:rsidP="00D72D09">
      <w:pPr>
        <w:rPr>
          <w:rFonts w:ascii="Times New Roman" w:hAnsi="Times New Roman" w:cs="Times New Roman"/>
          <w:b/>
        </w:rPr>
      </w:pPr>
      <w:r w:rsidRPr="0041730C">
        <w:rPr>
          <w:rFonts w:ascii="Times New Roman" w:hAnsi="Times New Roman" w:cs="Times New Roman"/>
        </w:rPr>
        <w:t xml:space="preserve">Georgia Tech is committed to providing reasonable accommodation for all students with disabilities through the ADAPTS program (http://www.adapts.gatech.edu/).  Any student in this course who has a disability that may prevent him/her from fully demonstrating his/her abilities should contact me as soon as possible to discuss accommodations necessary to ensure full participation and facilitate his/her educational opportunities.  Students with disabilities must be registered with the ADAPTS-Disability Services Program prior to receiving accommodations in this course.  The ADAPTS-Disability Services Program is located in </w:t>
      </w:r>
      <w:proofErr w:type="spellStart"/>
      <w:r w:rsidRPr="0041730C">
        <w:rPr>
          <w:rFonts w:ascii="Times New Roman" w:hAnsi="Times New Roman" w:cs="Times New Roman"/>
        </w:rPr>
        <w:t>Smithgall</w:t>
      </w:r>
      <w:proofErr w:type="spellEnd"/>
      <w:r w:rsidRPr="0041730C">
        <w:rPr>
          <w:rFonts w:ascii="Times New Roman" w:hAnsi="Times New Roman" w:cs="Times New Roman"/>
        </w:rPr>
        <w:t xml:space="preserve"> Student Services Building, phone 404-894-2564 or TDD only 404-894-1664.</w:t>
      </w:r>
    </w:p>
    <w:p w14:paraId="37B63789" w14:textId="77777777" w:rsidR="00D72D09" w:rsidRPr="0041730C" w:rsidRDefault="00D72D09" w:rsidP="00D72D09">
      <w:pPr>
        <w:rPr>
          <w:rFonts w:ascii="Times New Roman" w:hAnsi="Times New Roman" w:cs="Times New Roman"/>
          <w:color w:val="000000"/>
        </w:rPr>
      </w:pPr>
    </w:p>
    <w:p w14:paraId="647D472D" w14:textId="4B0232FF" w:rsidR="00D72D09" w:rsidRPr="0041730C" w:rsidRDefault="00D72D09" w:rsidP="00D72D09">
      <w:pPr>
        <w:rPr>
          <w:rFonts w:ascii="Times New Roman" w:hAnsi="Times New Roman" w:cs="Times New Roman"/>
          <w:b/>
          <w:color w:val="000000"/>
        </w:rPr>
      </w:pPr>
      <w:r w:rsidRPr="0041730C">
        <w:rPr>
          <w:rFonts w:ascii="Times New Roman" w:hAnsi="Times New Roman" w:cs="Times New Roman"/>
          <w:b/>
          <w:color w:val="000000"/>
        </w:rPr>
        <w:t>Readings</w:t>
      </w:r>
      <w:r w:rsidR="008336F3" w:rsidRPr="0041730C">
        <w:rPr>
          <w:rFonts w:ascii="Times New Roman" w:hAnsi="Times New Roman" w:cs="Times New Roman"/>
          <w:b/>
          <w:color w:val="000000"/>
        </w:rPr>
        <w:t>:</w:t>
      </w:r>
    </w:p>
    <w:p w14:paraId="13E5CB79" w14:textId="77777777" w:rsidR="00810FD7" w:rsidRPr="0041730C" w:rsidRDefault="00810FD7" w:rsidP="00D72D09">
      <w:pPr>
        <w:rPr>
          <w:rFonts w:ascii="Times New Roman" w:hAnsi="Times New Roman" w:cs="Times New Roman"/>
          <w:b/>
          <w:color w:val="000000"/>
        </w:rPr>
      </w:pPr>
    </w:p>
    <w:p w14:paraId="0A54F48B" w14:textId="628A795B" w:rsidR="006A2184" w:rsidRPr="0041730C" w:rsidRDefault="00E02B05" w:rsidP="00D72D09">
      <w:pPr>
        <w:rPr>
          <w:rFonts w:ascii="Times New Roman" w:hAnsi="Times New Roman" w:cs="Times New Roman"/>
          <w:b/>
          <w:color w:val="000000"/>
        </w:rPr>
      </w:pPr>
      <w:r w:rsidRPr="0041730C">
        <w:rPr>
          <w:rFonts w:ascii="Times New Roman" w:hAnsi="Times New Roman" w:cs="Times New Roman"/>
          <w:b/>
          <w:color w:val="000000"/>
        </w:rPr>
        <w:t>Aug. 22</w:t>
      </w:r>
      <w:r w:rsidRPr="0041730C">
        <w:rPr>
          <w:rFonts w:ascii="Times New Roman" w:hAnsi="Times New Roman" w:cs="Times New Roman"/>
          <w:b/>
          <w:color w:val="000000"/>
        </w:rPr>
        <w:tab/>
      </w:r>
      <w:r w:rsidR="00D72D09" w:rsidRPr="0041730C">
        <w:rPr>
          <w:rFonts w:ascii="Times New Roman" w:hAnsi="Times New Roman" w:cs="Times New Roman"/>
          <w:b/>
          <w:color w:val="000000"/>
        </w:rPr>
        <w:t>Introduction</w:t>
      </w:r>
    </w:p>
    <w:p w14:paraId="34BF1287" w14:textId="42DA6C00" w:rsidR="00D72D09" w:rsidRDefault="00D4123B" w:rsidP="00300BBE">
      <w:pPr>
        <w:ind w:left="720" w:firstLine="720"/>
        <w:rPr>
          <w:rFonts w:ascii="Times New Roman" w:hAnsi="Times New Roman" w:cs="Times New Roman"/>
          <w:color w:val="000000"/>
        </w:rPr>
      </w:pPr>
      <w:r w:rsidRPr="0041730C">
        <w:rPr>
          <w:rFonts w:ascii="Times New Roman" w:hAnsi="Times New Roman" w:cs="Times New Roman"/>
          <w:color w:val="000000"/>
        </w:rPr>
        <w:t>-</w:t>
      </w:r>
      <w:r w:rsidR="00D72D09" w:rsidRPr="0041730C">
        <w:rPr>
          <w:rFonts w:ascii="Times New Roman" w:hAnsi="Times New Roman" w:cs="Times New Roman"/>
          <w:color w:val="000000"/>
        </w:rPr>
        <w:t>Syllabus, Autobiography</w:t>
      </w:r>
    </w:p>
    <w:p w14:paraId="413E42D0" w14:textId="77777777" w:rsidR="00C907CB" w:rsidRPr="0041730C" w:rsidRDefault="00C907CB" w:rsidP="00300BBE">
      <w:pPr>
        <w:ind w:left="720" w:firstLine="720"/>
        <w:rPr>
          <w:rFonts w:ascii="Times New Roman" w:hAnsi="Times New Roman" w:cs="Times New Roman"/>
          <w:color w:val="000000"/>
        </w:rPr>
      </w:pPr>
    </w:p>
    <w:p w14:paraId="01E6447D" w14:textId="336F149F" w:rsidR="00C12EC2" w:rsidRPr="0041730C" w:rsidRDefault="00E02B05" w:rsidP="00753198">
      <w:pPr>
        <w:ind w:left="-1440" w:firstLine="1440"/>
        <w:rPr>
          <w:rFonts w:ascii="Times New Roman" w:hAnsi="Times New Roman" w:cs="Times New Roman"/>
          <w:b/>
        </w:rPr>
      </w:pPr>
      <w:r w:rsidRPr="0041730C">
        <w:rPr>
          <w:rFonts w:ascii="Times New Roman" w:hAnsi="Times New Roman" w:cs="Times New Roman"/>
          <w:b/>
        </w:rPr>
        <w:t>Aug. 29</w:t>
      </w:r>
      <w:r w:rsidR="005A5DF3" w:rsidRPr="0041730C">
        <w:rPr>
          <w:rFonts w:ascii="Times New Roman" w:hAnsi="Times New Roman" w:cs="Times New Roman"/>
          <w:b/>
        </w:rPr>
        <w:tab/>
      </w:r>
      <w:r w:rsidR="0061179E" w:rsidRPr="0041730C">
        <w:rPr>
          <w:rFonts w:ascii="Times New Roman" w:hAnsi="Times New Roman" w:cs="Times New Roman"/>
          <w:b/>
        </w:rPr>
        <w:t>Theories and Methods</w:t>
      </w:r>
      <w:r w:rsidR="00C12EC2" w:rsidRPr="0041730C">
        <w:rPr>
          <w:rFonts w:ascii="Times New Roman" w:hAnsi="Times New Roman" w:cs="Times New Roman"/>
          <w:b/>
        </w:rPr>
        <w:t xml:space="preserve"> </w:t>
      </w:r>
      <w:r w:rsidR="00C12EC2" w:rsidRPr="0041730C">
        <w:rPr>
          <w:rFonts w:ascii="Times New Roman" w:hAnsi="Times New Roman" w:cs="Times New Roman"/>
        </w:rPr>
        <w:t>(induction vs deduction; paradigms)</w:t>
      </w:r>
    </w:p>
    <w:p w14:paraId="17314A0A" w14:textId="117DDBE4" w:rsidR="005B3514" w:rsidRPr="0041730C" w:rsidRDefault="00D4123B" w:rsidP="00FC5C00">
      <w:pPr>
        <w:ind w:left="1440"/>
        <w:rPr>
          <w:rFonts w:ascii="Times New Roman" w:hAnsi="Times New Roman" w:cs="Times New Roman"/>
          <w:color w:val="3366FF"/>
        </w:rPr>
      </w:pPr>
      <w:r w:rsidRPr="0041730C">
        <w:rPr>
          <w:rFonts w:ascii="Times New Roman" w:hAnsi="Times New Roman" w:cs="Times New Roman"/>
          <w:color w:val="000000"/>
        </w:rPr>
        <w:t>-</w:t>
      </w:r>
      <w:proofErr w:type="spellStart"/>
      <w:r w:rsidR="00FC5C00" w:rsidRPr="0041730C">
        <w:rPr>
          <w:rFonts w:ascii="Times New Roman" w:hAnsi="Times New Roman" w:cs="Times New Roman"/>
          <w:color w:val="000000"/>
        </w:rPr>
        <w:t>Karns</w:t>
      </w:r>
      <w:proofErr w:type="spellEnd"/>
      <w:r w:rsidR="00FC5C00" w:rsidRPr="0041730C">
        <w:rPr>
          <w:rFonts w:ascii="Times New Roman" w:hAnsi="Times New Roman" w:cs="Times New Roman"/>
          <w:color w:val="000000"/>
        </w:rPr>
        <w:t xml:space="preserve"> &amp; </w:t>
      </w:r>
      <w:proofErr w:type="spellStart"/>
      <w:r w:rsidR="00FC5C00" w:rsidRPr="0041730C">
        <w:rPr>
          <w:rFonts w:ascii="Times New Roman" w:hAnsi="Times New Roman" w:cs="Times New Roman"/>
          <w:color w:val="000000"/>
        </w:rPr>
        <w:t>Mingst</w:t>
      </w:r>
      <w:proofErr w:type="spellEnd"/>
      <w:r w:rsidR="00FC5C00" w:rsidRPr="0041730C">
        <w:rPr>
          <w:rFonts w:ascii="Times New Roman" w:hAnsi="Times New Roman" w:cs="Times New Roman"/>
          <w:color w:val="000000"/>
        </w:rPr>
        <w:t xml:space="preserve"> chapter 2: “Theoretical Foundations of Global Governance” (T-Square)</w:t>
      </w:r>
      <w:r w:rsidR="00C12EC2" w:rsidRPr="0041730C">
        <w:rPr>
          <w:rFonts w:ascii="Times New Roman" w:hAnsi="Times New Roman" w:cs="Times New Roman"/>
          <w:color w:val="FF0000"/>
        </w:rPr>
        <w:t xml:space="preserve"> </w:t>
      </w:r>
    </w:p>
    <w:p w14:paraId="58F21003" w14:textId="77777777" w:rsidR="005B3514" w:rsidRPr="0041730C" w:rsidRDefault="005B3514" w:rsidP="005B3514">
      <w:pPr>
        <w:rPr>
          <w:rFonts w:ascii="Times New Roman" w:hAnsi="Times New Roman" w:cs="Times New Roman"/>
          <w:b/>
        </w:rPr>
      </w:pPr>
    </w:p>
    <w:p w14:paraId="360A79B2" w14:textId="33157992" w:rsidR="005B3514" w:rsidRPr="0041730C" w:rsidRDefault="00D4123B" w:rsidP="005B3514">
      <w:pPr>
        <w:ind w:left="720" w:firstLine="720"/>
        <w:rPr>
          <w:rFonts w:ascii="Times New Roman" w:hAnsi="Times New Roman" w:cs="Times New Roman"/>
          <w:b/>
        </w:rPr>
      </w:pPr>
      <w:r w:rsidRPr="0041730C">
        <w:rPr>
          <w:rFonts w:ascii="Times New Roman" w:hAnsi="Times New Roman" w:cs="Times New Roman"/>
          <w:b/>
        </w:rPr>
        <w:t>Scholarship Skills</w:t>
      </w:r>
    </w:p>
    <w:p w14:paraId="3014806B" w14:textId="0C95FFEE" w:rsidR="00FC5C00" w:rsidRPr="0041730C" w:rsidRDefault="00D4123B" w:rsidP="00C907CB">
      <w:pPr>
        <w:ind w:left="720" w:firstLine="720"/>
        <w:rPr>
          <w:rFonts w:ascii="Times New Roman" w:hAnsi="Times New Roman" w:cs="Times New Roman"/>
        </w:rPr>
      </w:pPr>
      <w:r w:rsidRPr="0041730C">
        <w:rPr>
          <w:rFonts w:ascii="Times New Roman" w:hAnsi="Times New Roman" w:cs="Times New Roman"/>
        </w:rPr>
        <w:t>-</w:t>
      </w:r>
      <w:r w:rsidR="005B3514" w:rsidRPr="0041730C">
        <w:rPr>
          <w:rFonts w:ascii="Times New Roman" w:hAnsi="Times New Roman" w:cs="Times New Roman"/>
        </w:rPr>
        <w:t>Scott &amp; Garrison chapters 1-3 &amp; 6</w:t>
      </w:r>
    </w:p>
    <w:p w14:paraId="2D7159BB" w14:textId="77777777" w:rsidR="00E371EA" w:rsidRDefault="00E371EA" w:rsidP="00E371EA">
      <w:pPr>
        <w:ind w:left="720" w:firstLine="720"/>
        <w:rPr>
          <w:rFonts w:ascii="Times New Roman" w:hAnsi="Times New Roman" w:cs="Times New Roman"/>
        </w:rPr>
      </w:pPr>
    </w:p>
    <w:p w14:paraId="2DA1C295" w14:textId="69D50D6F" w:rsidR="005B3514" w:rsidRPr="00E371EA" w:rsidRDefault="00FC5C00" w:rsidP="00E371EA">
      <w:pPr>
        <w:ind w:left="720" w:firstLine="720"/>
        <w:rPr>
          <w:rFonts w:ascii="Times New Roman" w:hAnsi="Times New Roman" w:cs="Times New Roman"/>
        </w:rPr>
      </w:pPr>
      <w:r w:rsidRPr="0041730C">
        <w:rPr>
          <w:rFonts w:ascii="Times New Roman" w:hAnsi="Times New Roman" w:cs="Times New Roman"/>
        </w:rPr>
        <w:t>-</w:t>
      </w:r>
      <w:r w:rsidRPr="0041730C">
        <w:rPr>
          <w:rFonts w:ascii="Times New Roman" w:hAnsi="Times New Roman" w:cs="Times New Roman"/>
          <w:b/>
        </w:rPr>
        <w:t>assign group project teams</w:t>
      </w:r>
    </w:p>
    <w:p w14:paraId="0AFAAD65" w14:textId="615DA601" w:rsidR="00FC5C00" w:rsidRPr="0041730C" w:rsidRDefault="005B3514" w:rsidP="000C5095">
      <w:pPr>
        <w:ind w:left="1440" w:hanging="1440"/>
        <w:rPr>
          <w:rFonts w:ascii="Times New Roman" w:hAnsi="Times New Roman" w:cs="Times New Roman"/>
          <w:b/>
          <w:color w:val="000000"/>
        </w:rPr>
      </w:pPr>
      <w:r w:rsidRPr="0041730C">
        <w:rPr>
          <w:rFonts w:ascii="Times New Roman" w:hAnsi="Times New Roman" w:cs="Times New Roman"/>
          <w:b/>
        </w:rPr>
        <w:t>Sept. 5</w:t>
      </w:r>
      <w:r w:rsidRPr="0041730C">
        <w:rPr>
          <w:rFonts w:ascii="Times New Roman" w:hAnsi="Times New Roman" w:cs="Times New Roman"/>
          <w:b/>
        </w:rPr>
        <w:tab/>
      </w:r>
      <w:r w:rsidR="00FC5C00" w:rsidRPr="0041730C">
        <w:rPr>
          <w:rFonts w:ascii="Times New Roman" w:hAnsi="Times New Roman" w:cs="Times New Roman"/>
          <w:b/>
          <w:color w:val="000000"/>
        </w:rPr>
        <w:t>Regional O</w:t>
      </w:r>
      <w:r w:rsidR="000C5095">
        <w:rPr>
          <w:rFonts w:ascii="Times New Roman" w:hAnsi="Times New Roman" w:cs="Times New Roman"/>
          <w:b/>
          <w:color w:val="000000"/>
        </w:rPr>
        <w:t>rganizations: Historical Introduction to the European Union</w:t>
      </w:r>
    </w:p>
    <w:p w14:paraId="5A917AD0" w14:textId="22EE2DD0" w:rsidR="000C5095" w:rsidRPr="000C5095" w:rsidRDefault="00FC5C00" w:rsidP="000C5095">
      <w:pPr>
        <w:rPr>
          <w:b/>
        </w:rPr>
      </w:pPr>
      <w:r w:rsidRPr="0041730C">
        <w:rPr>
          <w:rFonts w:ascii="Times New Roman" w:hAnsi="Times New Roman" w:cs="Times New Roman"/>
          <w:color w:val="000000"/>
        </w:rPr>
        <w:tab/>
      </w:r>
      <w:r w:rsidRPr="0041730C">
        <w:rPr>
          <w:rFonts w:ascii="Times New Roman" w:hAnsi="Times New Roman" w:cs="Times New Roman"/>
          <w:color w:val="000000"/>
        </w:rPr>
        <w:tab/>
      </w:r>
      <w:r w:rsidR="000C5095" w:rsidRPr="000C5095">
        <w:rPr>
          <w:rFonts w:ascii="Times New Roman" w:hAnsi="Times New Roman" w:cs="Times New Roman"/>
        </w:rPr>
        <w:t xml:space="preserve"> -</w:t>
      </w:r>
      <w:proofErr w:type="spellStart"/>
      <w:r w:rsidR="000C5095" w:rsidRPr="000C5095">
        <w:rPr>
          <w:rFonts w:ascii="Times New Roman" w:hAnsi="Times New Roman" w:cs="Times New Roman"/>
        </w:rPr>
        <w:t>Dinan</w:t>
      </w:r>
      <w:proofErr w:type="spellEnd"/>
      <w:r w:rsidR="000C5095">
        <w:rPr>
          <w:rFonts w:ascii="Times New Roman" w:hAnsi="Times New Roman" w:cs="Times New Roman"/>
        </w:rPr>
        <w:t>: c</w:t>
      </w:r>
      <w:r w:rsidR="000C5095" w:rsidRPr="000C5095">
        <w:rPr>
          <w:rFonts w:ascii="Times New Roman" w:hAnsi="Times New Roman" w:cs="Times New Roman"/>
        </w:rPr>
        <w:t>hapter 1</w:t>
      </w:r>
      <w:r w:rsidR="000C5095">
        <w:t xml:space="preserve"> (</w:t>
      </w:r>
      <w:r w:rsidR="000C5095">
        <w:rPr>
          <w:b/>
        </w:rPr>
        <w:t>T-Square)</w:t>
      </w:r>
    </w:p>
    <w:p w14:paraId="6073FC59" w14:textId="63198615" w:rsidR="00BA21F5" w:rsidRDefault="00BA21F5" w:rsidP="00753198">
      <w:pPr>
        <w:ind w:left="-1440" w:firstLine="1440"/>
        <w:rPr>
          <w:rFonts w:ascii="Times New Roman" w:hAnsi="Times New Roman" w:cs="Times New Roman"/>
        </w:rPr>
      </w:pPr>
    </w:p>
    <w:p w14:paraId="588E588C" w14:textId="4576403D" w:rsidR="000C5095" w:rsidRPr="000C5095" w:rsidRDefault="000C5095" w:rsidP="00753198">
      <w:pPr>
        <w:ind w:left="-1440" w:firstLine="1440"/>
        <w:rPr>
          <w:rFonts w:ascii="Times New Roman" w:hAnsi="Times New Roman" w:cs="Times New Roman"/>
          <w:b/>
          <w:color w:val="000000"/>
        </w:rPr>
      </w:pPr>
      <w:r>
        <w:rPr>
          <w:rFonts w:ascii="Times New Roman" w:hAnsi="Times New Roman" w:cs="Times New Roman"/>
        </w:rPr>
        <w:tab/>
      </w:r>
      <w:r>
        <w:rPr>
          <w:rFonts w:ascii="Times New Roman" w:hAnsi="Times New Roman" w:cs="Times New Roman"/>
        </w:rPr>
        <w:tab/>
      </w:r>
      <w:r w:rsidRPr="000C5095">
        <w:rPr>
          <w:rFonts w:ascii="Times New Roman" w:hAnsi="Times New Roman" w:cs="Times New Roman"/>
          <w:color w:val="000000"/>
        </w:rPr>
        <w:t xml:space="preserve">-Timothy </w:t>
      </w:r>
      <w:proofErr w:type="spellStart"/>
      <w:r w:rsidRPr="000C5095">
        <w:rPr>
          <w:rFonts w:ascii="Times New Roman" w:hAnsi="Times New Roman" w:cs="Times New Roman"/>
          <w:color w:val="000000"/>
        </w:rPr>
        <w:t>Misir</w:t>
      </w:r>
      <w:proofErr w:type="spellEnd"/>
      <w:r w:rsidRPr="000C5095">
        <w:rPr>
          <w:rFonts w:ascii="Times New Roman" w:hAnsi="Times New Roman" w:cs="Times New Roman"/>
          <w:color w:val="000000"/>
        </w:rPr>
        <w:t xml:space="preserve"> and Jason </w:t>
      </w:r>
      <w:proofErr w:type="spellStart"/>
      <w:r w:rsidRPr="000C5095">
        <w:rPr>
          <w:rFonts w:ascii="Times New Roman" w:hAnsi="Times New Roman" w:cs="Times New Roman"/>
          <w:color w:val="000000"/>
        </w:rPr>
        <w:t>Ji</w:t>
      </w:r>
      <w:proofErr w:type="spellEnd"/>
      <w:r w:rsidRPr="000C5095">
        <w:rPr>
          <w:rFonts w:ascii="Times New Roman" w:hAnsi="Times New Roman" w:cs="Times New Roman"/>
          <w:color w:val="000000"/>
        </w:rPr>
        <w:t>, “The EU in a Nutshell” (</w:t>
      </w:r>
      <w:r w:rsidRPr="000C5095">
        <w:rPr>
          <w:rFonts w:ascii="Times New Roman" w:hAnsi="Times New Roman" w:cs="Times New Roman"/>
          <w:b/>
          <w:color w:val="000000"/>
        </w:rPr>
        <w:t>T-Square)</w:t>
      </w:r>
    </w:p>
    <w:p w14:paraId="648B3EF9" w14:textId="77777777" w:rsidR="000C5095" w:rsidRPr="0041730C" w:rsidRDefault="000C5095" w:rsidP="00753198">
      <w:pPr>
        <w:ind w:left="-1440" w:firstLine="1440"/>
        <w:rPr>
          <w:rFonts w:ascii="Times New Roman" w:hAnsi="Times New Roman" w:cs="Times New Roman"/>
        </w:rPr>
      </w:pPr>
    </w:p>
    <w:p w14:paraId="2A1B030C" w14:textId="59CA513B" w:rsidR="00BA21F5" w:rsidRPr="0041730C" w:rsidRDefault="00D4123B" w:rsidP="00D4123B">
      <w:pPr>
        <w:ind w:left="1440"/>
        <w:rPr>
          <w:rFonts w:ascii="Times New Roman" w:hAnsi="Times New Roman" w:cs="Times New Roman"/>
        </w:rPr>
      </w:pPr>
      <w:r w:rsidRPr="0041730C">
        <w:rPr>
          <w:rFonts w:ascii="Times New Roman" w:hAnsi="Times New Roman" w:cs="Times New Roman"/>
        </w:rPr>
        <w:t xml:space="preserve">-also read </w:t>
      </w:r>
      <w:r w:rsidR="00BA21F5" w:rsidRPr="0041730C">
        <w:rPr>
          <w:rFonts w:ascii="Times New Roman" w:hAnsi="Times New Roman" w:cs="Times New Roman"/>
        </w:rPr>
        <w:t>Scott &amp; Garrison chapter 7</w:t>
      </w:r>
      <w:r w:rsidRPr="0041730C">
        <w:rPr>
          <w:rFonts w:ascii="Times New Roman" w:hAnsi="Times New Roman" w:cs="Times New Roman"/>
        </w:rPr>
        <w:t xml:space="preserve"> (How to Research Effectively)</w:t>
      </w:r>
    </w:p>
    <w:p w14:paraId="584F0F47" w14:textId="3E9A2C3B" w:rsidR="00E02B05" w:rsidRPr="0041730C" w:rsidRDefault="005B3514" w:rsidP="00D4123B">
      <w:pPr>
        <w:ind w:left="1440"/>
        <w:rPr>
          <w:rFonts w:ascii="Times New Roman" w:hAnsi="Times New Roman" w:cs="Times New Roman"/>
          <w:u w:val="single"/>
        </w:rPr>
      </w:pPr>
      <w:r w:rsidRPr="0041730C">
        <w:rPr>
          <w:rFonts w:ascii="Times New Roman" w:hAnsi="Times New Roman" w:cs="Times New Roman"/>
        </w:rPr>
        <w:t xml:space="preserve">  </w:t>
      </w:r>
    </w:p>
    <w:p w14:paraId="4A360B46" w14:textId="7ABCD46F" w:rsidR="00D4123B" w:rsidRPr="0041730C" w:rsidRDefault="00E02B05" w:rsidP="00801EBA">
      <w:pPr>
        <w:ind w:left="1440" w:hanging="1440"/>
        <w:rPr>
          <w:rFonts w:ascii="Times New Roman" w:hAnsi="Times New Roman" w:cs="Times New Roman"/>
          <w:color w:val="000000"/>
        </w:rPr>
      </w:pPr>
      <w:r w:rsidRPr="0041730C">
        <w:rPr>
          <w:rFonts w:ascii="Times New Roman" w:hAnsi="Times New Roman" w:cs="Times New Roman"/>
          <w:b/>
        </w:rPr>
        <w:t>Sept. 12</w:t>
      </w:r>
      <w:r w:rsidR="005B3514" w:rsidRPr="0041730C">
        <w:rPr>
          <w:rFonts w:ascii="Times New Roman" w:hAnsi="Times New Roman" w:cs="Times New Roman"/>
          <w:b/>
        </w:rPr>
        <w:tab/>
      </w:r>
      <w:r w:rsidR="00D4123B" w:rsidRPr="0041730C">
        <w:rPr>
          <w:rFonts w:ascii="Times New Roman" w:hAnsi="Times New Roman" w:cs="Times New Roman"/>
          <w:b/>
          <w:color w:val="000000"/>
        </w:rPr>
        <w:t>Regional Organizations: The European Union--ESDP, CSDP and EU Security Operations</w:t>
      </w:r>
      <w:r w:rsidR="00D4123B" w:rsidRPr="0041730C">
        <w:rPr>
          <w:rFonts w:ascii="Times New Roman" w:hAnsi="Times New Roman" w:cs="Times New Roman"/>
          <w:b/>
          <w:color w:val="000000"/>
        </w:rPr>
        <w:tab/>
      </w:r>
    </w:p>
    <w:p w14:paraId="56B16DE2" w14:textId="06C4E1F7" w:rsidR="00E02B05" w:rsidRDefault="00D4123B" w:rsidP="00140C9A">
      <w:pPr>
        <w:ind w:left="720" w:firstLine="720"/>
        <w:rPr>
          <w:rFonts w:ascii="Times New Roman" w:hAnsi="Times New Roman" w:cs="Times New Roman"/>
          <w:color w:val="000000"/>
        </w:rPr>
      </w:pPr>
      <w:r w:rsidRPr="0041730C">
        <w:rPr>
          <w:rFonts w:ascii="Times New Roman" w:hAnsi="Times New Roman" w:cs="Times New Roman"/>
          <w:color w:val="000000"/>
        </w:rPr>
        <w:t>-</w:t>
      </w:r>
      <w:r w:rsidRPr="0041730C">
        <w:rPr>
          <w:rFonts w:ascii="Times New Roman" w:hAnsi="Times New Roman" w:cs="Times New Roman"/>
        </w:rPr>
        <w:t xml:space="preserve">Michael </w:t>
      </w:r>
      <w:proofErr w:type="spellStart"/>
      <w:r w:rsidRPr="0041730C">
        <w:rPr>
          <w:rFonts w:ascii="Times New Roman" w:hAnsi="Times New Roman" w:cs="Times New Roman"/>
        </w:rPr>
        <w:t>Merlingen</w:t>
      </w:r>
      <w:proofErr w:type="spellEnd"/>
      <w:r w:rsidRPr="0041730C">
        <w:rPr>
          <w:rFonts w:ascii="Times New Roman" w:hAnsi="Times New Roman" w:cs="Times New Roman"/>
        </w:rPr>
        <w:t xml:space="preserve">, </w:t>
      </w:r>
      <w:r w:rsidRPr="0041730C">
        <w:rPr>
          <w:rFonts w:ascii="Times New Roman" w:hAnsi="Times New Roman" w:cs="Times New Roman"/>
          <w:i/>
        </w:rPr>
        <w:t>EU Security Policy: Wha</w:t>
      </w:r>
      <w:r w:rsidR="00D1100A">
        <w:rPr>
          <w:rFonts w:ascii="Times New Roman" w:hAnsi="Times New Roman" w:cs="Times New Roman"/>
          <w:i/>
        </w:rPr>
        <w:t xml:space="preserve">t It Is, How It Works, Why It </w:t>
      </w:r>
      <w:r w:rsidR="00D1100A">
        <w:rPr>
          <w:rFonts w:ascii="Times New Roman" w:hAnsi="Times New Roman" w:cs="Times New Roman"/>
          <w:i/>
        </w:rPr>
        <w:tab/>
      </w:r>
      <w:r w:rsidRPr="0041730C">
        <w:rPr>
          <w:rFonts w:ascii="Times New Roman" w:hAnsi="Times New Roman" w:cs="Times New Roman"/>
          <w:i/>
        </w:rPr>
        <w:t>Matters</w:t>
      </w:r>
      <w:r w:rsidRPr="0041730C">
        <w:rPr>
          <w:rFonts w:ascii="Times New Roman" w:hAnsi="Times New Roman" w:cs="Times New Roman"/>
        </w:rPr>
        <w:t xml:space="preserve">, chapters 3 &amp; 6 </w:t>
      </w:r>
      <w:r w:rsidRPr="0041730C">
        <w:rPr>
          <w:rFonts w:ascii="Times New Roman" w:hAnsi="Times New Roman" w:cs="Times New Roman"/>
          <w:color w:val="000000"/>
        </w:rPr>
        <w:t xml:space="preserve">(T-Square) </w:t>
      </w:r>
    </w:p>
    <w:p w14:paraId="5B438715" w14:textId="77777777" w:rsidR="00140C9A" w:rsidRDefault="00140C9A" w:rsidP="00801EBA">
      <w:pPr>
        <w:ind w:left="1440" w:hanging="1440"/>
        <w:rPr>
          <w:rFonts w:ascii="Times New Roman" w:hAnsi="Times New Roman" w:cs="Times New Roman"/>
          <w:b/>
        </w:rPr>
      </w:pPr>
    </w:p>
    <w:p w14:paraId="1C347115" w14:textId="77777777" w:rsidR="00801EBA" w:rsidRPr="0041730C" w:rsidRDefault="00E02B05" w:rsidP="00801EBA">
      <w:pPr>
        <w:ind w:left="1440" w:hanging="1440"/>
        <w:rPr>
          <w:rFonts w:ascii="Times New Roman" w:hAnsi="Times New Roman" w:cs="Times New Roman"/>
          <w:b/>
        </w:rPr>
      </w:pPr>
      <w:r w:rsidRPr="0041730C">
        <w:rPr>
          <w:rFonts w:ascii="Times New Roman" w:hAnsi="Times New Roman" w:cs="Times New Roman"/>
          <w:b/>
        </w:rPr>
        <w:t>Sept. 19</w:t>
      </w:r>
      <w:r w:rsidR="00BA21F5" w:rsidRPr="0041730C">
        <w:rPr>
          <w:rFonts w:ascii="Times New Roman" w:hAnsi="Times New Roman" w:cs="Times New Roman"/>
          <w:b/>
        </w:rPr>
        <w:tab/>
      </w:r>
      <w:r w:rsidR="00801EBA" w:rsidRPr="0041730C">
        <w:rPr>
          <w:rFonts w:ascii="Times New Roman" w:hAnsi="Times New Roman" w:cs="Times New Roman"/>
          <w:b/>
        </w:rPr>
        <w:t>Southeast Asia: From the Colonial Period until the Early Post-World War II Period</w:t>
      </w:r>
    </w:p>
    <w:p w14:paraId="1740DA18" w14:textId="3F89E321" w:rsidR="003A3C17" w:rsidRPr="0041730C" w:rsidRDefault="003A3C17" w:rsidP="00801EBA">
      <w:pPr>
        <w:ind w:left="1440" w:hanging="1440"/>
        <w:rPr>
          <w:rFonts w:ascii="Times New Roman" w:hAnsi="Times New Roman" w:cs="Times New Roman"/>
        </w:rPr>
      </w:pPr>
      <w:r w:rsidRPr="0041730C">
        <w:rPr>
          <w:rFonts w:ascii="Times New Roman" w:hAnsi="Times New Roman" w:cs="Times New Roman"/>
          <w:b/>
        </w:rPr>
        <w:t xml:space="preserve"> </w:t>
      </w:r>
      <w:r w:rsidR="00801EBA" w:rsidRPr="0041730C">
        <w:rPr>
          <w:rFonts w:ascii="Times New Roman" w:hAnsi="Times New Roman" w:cs="Times New Roman"/>
          <w:b/>
        </w:rPr>
        <w:tab/>
      </w:r>
      <w:r w:rsidR="00801EBA" w:rsidRPr="0041730C">
        <w:rPr>
          <w:rFonts w:ascii="Times New Roman" w:hAnsi="Times New Roman" w:cs="Times New Roman"/>
        </w:rPr>
        <w:t xml:space="preserve">-Osborne </w:t>
      </w:r>
      <w:r w:rsidR="001A4CE0" w:rsidRPr="0041730C">
        <w:rPr>
          <w:rFonts w:ascii="Times New Roman" w:hAnsi="Times New Roman" w:cs="Times New Roman"/>
        </w:rPr>
        <w:t>chapters 9-11 and 13</w:t>
      </w:r>
      <w:r w:rsidR="00801EBA" w:rsidRPr="0041730C">
        <w:rPr>
          <w:rFonts w:ascii="Times New Roman" w:hAnsi="Times New Roman" w:cs="Times New Roman"/>
        </w:rPr>
        <w:t xml:space="preserve"> </w:t>
      </w:r>
      <w:r w:rsidR="00801EBA" w:rsidRPr="0041730C">
        <w:rPr>
          <w:rFonts w:ascii="Times New Roman" w:hAnsi="Times New Roman" w:cs="Times New Roman"/>
          <w:color w:val="000000"/>
        </w:rPr>
        <w:t>(T-Square)</w:t>
      </w:r>
    </w:p>
    <w:p w14:paraId="6DF6089B" w14:textId="37BA1DFD" w:rsidR="00801EBA" w:rsidRPr="0041730C" w:rsidRDefault="003A3C17" w:rsidP="007E0FC8">
      <w:pPr>
        <w:rPr>
          <w:rFonts w:ascii="Times New Roman" w:hAnsi="Times New Roman" w:cs="Times New Roman"/>
        </w:rPr>
      </w:pPr>
      <w:r w:rsidRPr="0041730C">
        <w:rPr>
          <w:rFonts w:ascii="Times New Roman" w:hAnsi="Times New Roman" w:cs="Times New Roman"/>
          <w:b/>
        </w:rPr>
        <w:t xml:space="preserve"> </w:t>
      </w:r>
    </w:p>
    <w:p w14:paraId="23FA139A" w14:textId="2B304791" w:rsidR="00E02B05" w:rsidRPr="0041730C" w:rsidRDefault="00E02B05" w:rsidP="007E0FC8">
      <w:pPr>
        <w:ind w:left="1440" w:hanging="1440"/>
        <w:rPr>
          <w:rFonts w:ascii="Times New Roman" w:hAnsi="Times New Roman" w:cs="Times New Roman"/>
          <w:b/>
        </w:rPr>
      </w:pPr>
      <w:r w:rsidRPr="0041730C">
        <w:rPr>
          <w:rFonts w:ascii="Times New Roman" w:hAnsi="Times New Roman" w:cs="Times New Roman"/>
          <w:b/>
        </w:rPr>
        <w:t>Sept. 26</w:t>
      </w:r>
      <w:r w:rsidR="00EA44D9" w:rsidRPr="0041730C">
        <w:rPr>
          <w:rFonts w:ascii="Times New Roman" w:hAnsi="Times New Roman" w:cs="Times New Roman"/>
          <w:b/>
        </w:rPr>
        <w:tab/>
      </w:r>
      <w:r w:rsidR="001A4CE0" w:rsidRPr="0041730C">
        <w:rPr>
          <w:rFonts w:ascii="Times New Roman" w:hAnsi="Times New Roman" w:cs="Times New Roman"/>
          <w:b/>
          <w:color w:val="000000"/>
        </w:rPr>
        <w:t xml:space="preserve">Regional Organizations: </w:t>
      </w:r>
      <w:r w:rsidR="001467C6" w:rsidRPr="0041730C">
        <w:rPr>
          <w:rFonts w:ascii="Times New Roman" w:hAnsi="Times New Roman" w:cs="Times New Roman"/>
          <w:b/>
        </w:rPr>
        <w:t>ASEAN</w:t>
      </w:r>
      <w:r w:rsidR="001A4CE0" w:rsidRPr="0041730C">
        <w:rPr>
          <w:rFonts w:ascii="Times New Roman" w:hAnsi="Times New Roman" w:cs="Times New Roman"/>
          <w:b/>
        </w:rPr>
        <w:t xml:space="preserve"> and the ASEAN Regional Forum (ARF)</w:t>
      </w:r>
    </w:p>
    <w:p w14:paraId="37243F11" w14:textId="3DA7BEFD" w:rsidR="00AB4DE1" w:rsidRPr="0041730C" w:rsidRDefault="006842A4" w:rsidP="00AB4DE1">
      <w:pPr>
        <w:ind w:left="1440"/>
        <w:rPr>
          <w:rFonts w:ascii="Times New Roman" w:hAnsi="Times New Roman" w:cs="Times New Roman"/>
        </w:rPr>
      </w:pPr>
      <w:hyperlink r:id="rId5" w:history="1">
        <w:r w:rsidR="00AB4DE1" w:rsidRPr="0041730C">
          <w:rPr>
            <w:rStyle w:val="Hyperlink"/>
            <w:rFonts w:ascii="Times New Roman" w:hAnsi="Times New Roman" w:cs="Times New Roman"/>
          </w:rPr>
          <w:t>http://www.aseansec.org</w:t>
        </w:r>
      </w:hyperlink>
      <w:r w:rsidR="00AB4DE1" w:rsidRPr="0041730C">
        <w:rPr>
          <w:rFonts w:ascii="Times New Roman" w:hAnsi="Times New Roman" w:cs="Times New Roman"/>
        </w:rPr>
        <w:t xml:space="preserve"> (for a discussion of ASEAN’s history, rationale, etc.)</w:t>
      </w:r>
    </w:p>
    <w:p w14:paraId="0494305E" w14:textId="77777777" w:rsidR="00AB4DE1" w:rsidRPr="0041730C" w:rsidRDefault="00AB4DE1" w:rsidP="00AB4DE1">
      <w:pPr>
        <w:ind w:left="1440"/>
        <w:rPr>
          <w:rFonts w:ascii="Times New Roman" w:hAnsi="Times New Roman" w:cs="Times New Roman"/>
        </w:rPr>
      </w:pPr>
    </w:p>
    <w:p w14:paraId="6A915C7F" w14:textId="757D606A" w:rsidR="00AB4DE1" w:rsidRPr="0041730C" w:rsidRDefault="001A4CE0" w:rsidP="00AB4DE1">
      <w:pPr>
        <w:ind w:left="1440"/>
        <w:rPr>
          <w:rFonts w:ascii="Times New Roman" w:hAnsi="Times New Roman" w:cs="Times New Roman"/>
        </w:rPr>
      </w:pPr>
      <w:r w:rsidRPr="0041730C">
        <w:rPr>
          <w:rFonts w:ascii="Times New Roman" w:hAnsi="Times New Roman" w:cs="Times New Roman"/>
        </w:rPr>
        <w:t>-</w:t>
      </w:r>
      <w:r w:rsidR="00AB4DE1" w:rsidRPr="0041730C">
        <w:rPr>
          <w:rFonts w:ascii="Times New Roman" w:hAnsi="Times New Roman" w:cs="Times New Roman"/>
        </w:rPr>
        <w:t xml:space="preserve"> Lee Jones, “ASEAN and the Norm of Non-Interference in Southeast Asia: A Quest for Social Order”, Nuffield College Politics Group Working Paper, (March 2009). </w:t>
      </w:r>
    </w:p>
    <w:p w14:paraId="65965CE2" w14:textId="77777777" w:rsidR="00AB4DE1" w:rsidRPr="0041730C" w:rsidRDefault="00AB4DE1" w:rsidP="00AB4DE1">
      <w:pPr>
        <w:rPr>
          <w:rFonts w:ascii="Times New Roman" w:hAnsi="Times New Roman" w:cs="Times New Roman"/>
        </w:rPr>
      </w:pPr>
    </w:p>
    <w:p w14:paraId="547647C1" w14:textId="65E8CA80" w:rsidR="00AB4DE1" w:rsidRPr="0041730C" w:rsidRDefault="00AB4DE1" w:rsidP="00AB4DE1">
      <w:pPr>
        <w:rPr>
          <w:rFonts w:ascii="Times New Roman" w:hAnsi="Times New Roman" w:cs="Times New Roman"/>
        </w:rPr>
      </w:pPr>
      <w:r w:rsidRPr="0041730C">
        <w:rPr>
          <w:rFonts w:ascii="Times New Roman" w:hAnsi="Times New Roman" w:cs="Times New Roman"/>
        </w:rPr>
        <w:tab/>
      </w:r>
      <w:r w:rsidRPr="0041730C">
        <w:rPr>
          <w:rFonts w:ascii="Times New Roman" w:hAnsi="Times New Roman" w:cs="Times New Roman"/>
        </w:rPr>
        <w:tab/>
      </w:r>
      <w:hyperlink r:id="rId6" w:history="1">
        <w:r w:rsidRPr="0041730C">
          <w:rPr>
            <w:rStyle w:val="Hyperlink"/>
            <w:rFonts w:ascii="Times New Roman" w:hAnsi="Times New Roman" w:cs="Times New Roman"/>
          </w:rPr>
          <w:t>http://www.nuffield.ox.ac.uk/politics/papers/2009/Jones.March2009.pdf</w:t>
        </w:r>
      </w:hyperlink>
    </w:p>
    <w:p w14:paraId="76365F83" w14:textId="2285FFAB" w:rsidR="001A4CE0" w:rsidRPr="0041730C" w:rsidRDefault="001A4CE0" w:rsidP="001A4CE0">
      <w:pPr>
        <w:ind w:left="1440" w:hanging="1440"/>
        <w:rPr>
          <w:rFonts w:ascii="Times New Roman" w:hAnsi="Times New Roman" w:cs="Times New Roman"/>
        </w:rPr>
      </w:pPr>
    </w:p>
    <w:p w14:paraId="5426A688" w14:textId="565E9820" w:rsidR="00AB4DE1" w:rsidRPr="0041730C" w:rsidRDefault="00AB4DE1" w:rsidP="00AB4DE1">
      <w:pPr>
        <w:rPr>
          <w:rFonts w:ascii="Times New Roman" w:hAnsi="Times New Roman" w:cs="Times New Roman"/>
        </w:rPr>
      </w:pPr>
      <w:r w:rsidRPr="0041730C">
        <w:rPr>
          <w:rFonts w:ascii="Times New Roman" w:hAnsi="Times New Roman" w:cs="Times New Roman"/>
          <w:b/>
        </w:rPr>
        <w:tab/>
      </w:r>
      <w:r w:rsidRPr="0041730C">
        <w:rPr>
          <w:rFonts w:ascii="Times New Roman" w:hAnsi="Times New Roman" w:cs="Times New Roman"/>
          <w:b/>
        </w:rPr>
        <w:tab/>
      </w:r>
      <w:hyperlink r:id="rId7" w:history="1">
        <w:r w:rsidRPr="0041730C">
          <w:rPr>
            <w:rStyle w:val="Hyperlink"/>
            <w:rFonts w:ascii="Times New Roman" w:hAnsi="Times New Roman" w:cs="Times New Roman"/>
          </w:rPr>
          <w:t>http://aseanregionalforum.asean.org</w:t>
        </w:r>
      </w:hyperlink>
      <w:r w:rsidRPr="0041730C">
        <w:rPr>
          <w:rFonts w:ascii="Times New Roman" w:hAnsi="Times New Roman" w:cs="Times New Roman"/>
          <w:color w:val="000000"/>
        </w:rPr>
        <w:t xml:space="preserve"> (</w:t>
      </w:r>
      <w:r w:rsidRPr="0041730C">
        <w:rPr>
          <w:rFonts w:ascii="Times New Roman" w:hAnsi="Times New Roman" w:cs="Times New Roman"/>
        </w:rPr>
        <w:t xml:space="preserve">for a discussion of ARF’s history, </w:t>
      </w:r>
      <w:r w:rsidRPr="0041730C">
        <w:rPr>
          <w:rFonts w:ascii="Times New Roman" w:hAnsi="Times New Roman" w:cs="Times New Roman"/>
        </w:rPr>
        <w:tab/>
      </w:r>
      <w:r w:rsidRPr="0041730C">
        <w:rPr>
          <w:rFonts w:ascii="Times New Roman" w:hAnsi="Times New Roman" w:cs="Times New Roman"/>
        </w:rPr>
        <w:tab/>
      </w:r>
      <w:r w:rsidRPr="0041730C">
        <w:rPr>
          <w:rFonts w:ascii="Times New Roman" w:hAnsi="Times New Roman" w:cs="Times New Roman"/>
        </w:rPr>
        <w:tab/>
        <w:t>rationale, etc.)</w:t>
      </w:r>
    </w:p>
    <w:p w14:paraId="4A1D87D6" w14:textId="77777777" w:rsidR="00D1100A" w:rsidRDefault="00D1100A" w:rsidP="00AB4DE1">
      <w:pPr>
        <w:ind w:left="1440"/>
        <w:rPr>
          <w:rFonts w:ascii="Times New Roman" w:hAnsi="Times New Roman" w:cs="Times New Roman"/>
        </w:rPr>
      </w:pPr>
    </w:p>
    <w:p w14:paraId="69CF8B6A" w14:textId="01193A6E" w:rsidR="00AB4DE1" w:rsidRPr="0041730C" w:rsidRDefault="00AB4DE1" w:rsidP="00AB4DE1">
      <w:pPr>
        <w:ind w:left="1440"/>
        <w:rPr>
          <w:rFonts w:ascii="Times New Roman" w:hAnsi="Times New Roman" w:cs="Times New Roman"/>
        </w:rPr>
      </w:pPr>
      <w:r w:rsidRPr="0041730C">
        <w:rPr>
          <w:rFonts w:ascii="Times New Roman" w:hAnsi="Times New Roman" w:cs="Times New Roman"/>
        </w:rPr>
        <w:t>-David Dickens, “Lessening the Desire for War: The ASEAN Regional Forum and Making of Asia Pacific Security”, Working Paper 11/98.</w:t>
      </w:r>
    </w:p>
    <w:p w14:paraId="5A2463CF" w14:textId="77777777" w:rsidR="00AB4DE1" w:rsidRPr="0041730C" w:rsidRDefault="00AB4DE1" w:rsidP="00AB4DE1">
      <w:pPr>
        <w:rPr>
          <w:rFonts w:ascii="Times New Roman" w:hAnsi="Times New Roman" w:cs="Times New Roman"/>
        </w:rPr>
      </w:pPr>
    </w:p>
    <w:p w14:paraId="4115D12B" w14:textId="49C330E5" w:rsidR="00AB4DE1" w:rsidRPr="0041730C" w:rsidRDefault="006842A4" w:rsidP="00BE309E">
      <w:pPr>
        <w:ind w:left="1440"/>
        <w:rPr>
          <w:rFonts w:ascii="Times New Roman" w:hAnsi="Times New Roman" w:cs="Times New Roman"/>
        </w:rPr>
      </w:pPr>
      <w:hyperlink r:id="rId8" w:history="1">
        <w:r w:rsidR="00BE309E" w:rsidRPr="0041730C">
          <w:rPr>
            <w:rStyle w:val="Hyperlink"/>
            <w:rFonts w:ascii="Times New Roman" w:hAnsi="Times New Roman" w:cs="Times New Roman"/>
          </w:rPr>
          <w:t>http://www.victoria.ac.nz/hppi/centres/strategicstudies/publications/working-papers/WP11.pdf</w:t>
        </w:r>
      </w:hyperlink>
    </w:p>
    <w:p w14:paraId="2EAD846A" w14:textId="70164DDC" w:rsidR="00AB4DE1" w:rsidRPr="0041730C" w:rsidRDefault="00AB4DE1" w:rsidP="008E4D65">
      <w:pPr>
        <w:rPr>
          <w:rFonts w:ascii="Times New Roman" w:hAnsi="Times New Roman" w:cs="Times New Roman"/>
          <w:b/>
        </w:rPr>
      </w:pPr>
      <w:r w:rsidRPr="0041730C">
        <w:rPr>
          <w:rFonts w:ascii="Times New Roman" w:hAnsi="Times New Roman" w:cs="Times New Roman"/>
          <w:b/>
        </w:rPr>
        <w:tab/>
      </w:r>
      <w:r w:rsidRPr="0041730C">
        <w:rPr>
          <w:rFonts w:ascii="Times New Roman" w:hAnsi="Times New Roman" w:cs="Times New Roman"/>
          <w:b/>
        </w:rPr>
        <w:tab/>
      </w:r>
    </w:p>
    <w:p w14:paraId="18367640" w14:textId="69F1050A" w:rsidR="00FE372A" w:rsidRDefault="00E02B05" w:rsidP="00753198">
      <w:pPr>
        <w:rPr>
          <w:rFonts w:ascii="Times New Roman" w:hAnsi="Times New Roman" w:cs="Times New Roman"/>
          <w:b/>
        </w:rPr>
      </w:pPr>
      <w:r w:rsidRPr="0041730C">
        <w:rPr>
          <w:rFonts w:ascii="Times New Roman" w:hAnsi="Times New Roman" w:cs="Times New Roman"/>
          <w:b/>
        </w:rPr>
        <w:t>Oct. 3</w:t>
      </w:r>
      <w:r w:rsidR="00EA44D9" w:rsidRPr="0041730C">
        <w:rPr>
          <w:rFonts w:ascii="Times New Roman" w:hAnsi="Times New Roman" w:cs="Times New Roman"/>
          <w:b/>
        </w:rPr>
        <w:tab/>
      </w:r>
      <w:r w:rsidR="00EA44D9" w:rsidRPr="0041730C">
        <w:rPr>
          <w:rFonts w:ascii="Times New Roman" w:hAnsi="Times New Roman" w:cs="Times New Roman"/>
          <w:b/>
        </w:rPr>
        <w:tab/>
      </w:r>
      <w:r w:rsidR="00FE372A" w:rsidRPr="0041730C">
        <w:rPr>
          <w:rFonts w:ascii="Times New Roman" w:hAnsi="Times New Roman" w:cs="Times New Roman"/>
          <w:b/>
        </w:rPr>
        <w:t>Clarifying Terminology: Refugee, Migrant, Asylum Seeker</w:t>
      </w:r>
    </w:p>
    <w:p w14:paraId="4E04304B" w14:textId="3A52C8A9" w:rsidR="0082460F" w:rsidRDefault="0082460F" w:rsidP="00753198">
      <w:pPr>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rPr>
        <w:t>-</w:t>
      </w:r>
      <w:r w:rsidRPr="0041730C">
        <w:rPr>
          <w:rFonts w:ascii="Times New Roman" w:hAnsi="Times New Roman" w:cs="Times New Roman"/>
        </w:rPr>
        <w:t>Familiarize yourself with the</w:t>
      </w:r>
      <w:r>
        <w:rPr>
          <w:rFonts w:ascii="Times New Roman" w:hAnsi="Times New Roman" w:cs="Times New Roman"/>
        </w:rPr>
        <w:t xml:space="preserve"> terms above</w:t>
      </w:r>
    </w:p>
    <w:p w14:paraId="7A984E9C" w14:textId="77777777" w:rsidR="000A5509" w:rsidRPr="0082460F" w:rsidRDefault="000A5509" w:rsidP="00753198">
      <w:pPr>
        <w:rPr>
          <w:rFonts w:ascii="Times New Roman" w:hAnsi="Times New Roman" w:cs="Times New Roman"/>
        </w:rPr>
      </w:pPr>
    </w:p>
    <w:p w14:paraId="506E0A00" w14:textId="378125C3" w:rsidR="00300BBE" w:rsidRDefault="00186B53" w:rsidP="00A36834">
      <w:pPr>
        <w:ind w:left="720" w:firstLine="720"/>
        <w:rPr>
          <w:rFonts w:ascii="Times New Roman" w:hAnsi="Times New Roman" w:cs="Times New Roman"/>
          <w:b/>
          <w:color w:val="FF0000"/>
        </w:rPr>
      </w:pPr>
      <w:r>
        <w:rPr>
          <w:rFonts w:ascii="Times New Roman" w:hAnsi="Times New Roman" w:cs="Times New Roman"/>
          <w:b/>
        </w:rPr>
        <w:t>Screening of Film</w:t>
      </w:r>
      <w:r w:rsidR="00FE372A" w:rsidRPr="0041730C">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color w:val="000000" w:themeColor="text1"/>
        </w:rPr>
        <w:t>“</w:t>
      </w:r>
      <w:proofErr w:type="spellStart"/>
      <w:r>
        <w:rPr>
          <w:rFonts w:ascii="Times New Roman" w:hAnsi="Times New Roman" w:cs="Times New Roman"/>
          <w:color w:val="000000" w:themeColor="text1"/>
        </w:rPr>
        <w:t>Neukoelln</w:t>
      </w:r>
      <w:proofErr w:type="spellEnd"/>
      <w:r>
        <w:rPr>
          <w:rFonts w:ascii="Times New Roman" w:hAnsi="Times New Roman" w:cs="Times New Roman"/>
          <w:color w:val="000000" w:themeColor="text1"/>
        </w:rPr>
        <w:t xml:space="preserve"> Unlimited”</w:t>
      </w:r>
    </w:p>
    <w:p w14:paraId="25537009" w14:textId="28827F36" w:rsidR="00EA44D9" w:rsidRPr="00A36834" w:rsidRDefault="00EA44D9" w:rsidP="00A36834">
      <w:pPr>
        <w:ind w:left="720" w:firstLine="720"/>
        <w:rPr>
          <w:rFonts w:ascii="Times New Roman" w:hAnsi="Times New Roman" w:cs="Times New Roman"/>
          <w:i/>
          <w:iCs/>
        </w:rPr>
      </w:pPr>
      <w:r w:rsidRPr="0041730C">
        <w:rPr>
          <w:rFonts w:ascii="Times New Roman" w:hAnsi="Times New Roman" w:cs="Times New Roman"/>
          <w:i/>
          <w:iCs/>
        </w:rPr>
        <w:t xml:space="preserve"> </w:t>
      </w:r>
    </w:p>
    <w:p w14:paraId="6813A48A" w14:textId="0B3635D7" w:rsidR="00E02B05" w:rsidRPr="0041730C" w:rsidRDefault="00E02B05" w:rsidP="00EA44D9">
      <w:pPr>
        <w:ind w:left="-1440" w:firstLine="1440"/>
        <w:rPr>
          <w:rFonts w:ascii="Times New Roman" w:hAnsi="Times New Roman" w:cs="Times New Roman"/>
          <w:b/>
        </w:rPr>
      </w:pPr>
      <w:r w:rsidRPr="0041730C">
        <w:rPr>
          <w:rFonts w:ascii="Times New Roman" w:hAnsi="Times New Roman" w:cs="Times New Roman"/>
          <w:b/>
        </w:rPr>
        <w:t xml:space="preserve">Oct. 10 </w:t>
      </w:r>
      <w:r w:rsidR="008303D2" w:rsidRPr="0041730C">
        <w:rPr>
          <w:rFonts w:ascii="Times New Roman" w:hAnsi="Times New Roman" w:cs="Times New Roman"/>
          <w:b/>
        </w:rPr>
        <w:tab/>
      </w:r>
      <w:r w:rsidR="00FD7769" w:rsidRPr="0041730C">
        <w:rPr>
          <w:rFonts w:ascii="Times New Roman" w:hAnsi="Times New Roman" w:cs="Times New Roman"/>
          <w:b/>
        </w:rPr>
        <w:t>Fall Break</w:t>
      </w:r>
    </w:p>
    <w:p w14:paraId="6BC1DBEE" w14:textId="77777777" w:rsidR="00EA44D9" w:rsidRPr="0041730C" w:rsidRDefault="00EA44D9" w:rsidP="00D72D09">
      <w:pPr>
        <w:ind w:left="-1440" w:firstLine="1440"/>
        <w:rPr>
          <w:rFonts w:ascii="Times New Roman" w:hAnsi="Times New Roman" w:cs="Times New Roman"/>
          <w:b/>
        </w:rPr>
      </w:pPr>
    </w:p>
    <w:p w14:paraId="65D5A227" w14:textId="1DCF1A3D" w:rsidR="00E02B05" w:rsidRPr="0041730C" w:rsidRDefault="00E02B05" w:rsidP="00E371EA">
      <w:pPr>
        <w:ind w:left="1440" w:hanging="1440"/>
        <w:rPr>
          <w:rFonts w:ascii="Times New Roman" w:hAnsi="Times New Roman" w:cs="Times New Roman"/>
          <w:b/>
        </w:rPr>
      </w:pPr>
      <w:r w:rsidRPr="0041730C">
        <w:rPr>
          <w:rFonts w:ascii="Times New Roman" w:hAnsi="Times New Roman" w:cs="Times New Roman"/>
          <w:b/>
        </w:rPr>
        <w:t>Oct. 17</w:t>
      </w:r>
      <w:r w:rsidR="00FD7769" w:rsidRPr="0041730C">
        <w:rPr>
          <w:rFonts w:ascii="Times New Roman" w:hAnsi="Times New Roman" w:cs="Times New Roman"/>
          <w:b/>
        </w:rPr>
        <w:tab/>
      </w:r>
      <w:r w:rsidR="00BE309E" w:rsidRPr="0041730C">
        <w:rPr>
          <w:rFonts w:ascii="Times New Roman" w:hAnsi="Times New Roman" w:cs="Times New Roman"/>
          <w:b/>
        </w:rPr>
        <w:t>Film analysis</w:t>
      </w:r>
      <w:r w:rsidR="0078723A" w:rsidRPr="0041730C">
        <w:rPr>
          <w:rFonts w:ascii="Times New Roman" w:hAnsi="Times New Roman" w:cs="Times New Roman"/>
          <w:b/>
        </w:rPr>
        <w:t xml:space="preserve"> </w:t>
      </w:r>
      <w:r w:rsidR="000A5509">
        <w:rPr>
          <w:rFonts w:ascii="Times New Roman" w:hAnsi="Times New Roman" w:cs="Times New Roman"/>
          <w:b/>
        </w:rPr>
        <w:t xml:space="preserve">paper </w:t>
      </w:r>
      <w:r w:rsidR="0078723A" w:rsidRPr="0041730C">
        <w:rPr>
          <w:rFonts w:ascii="Times New Roman" w:hAnsi="Times New Roman" w:cs="Times New Roman"/>
          <w:b/>
        </w:rPr>
        <w:t xml:space="preserve">due; </w:t>
      </w:r>
      <w:r w:rsidR="000A5509">
        <w:rPr>
          <w:rFonts w:ascii="Times New Roman" w:hAnsi="Times New Roman" w:cs="Times New Roman"/>
          <w:b/>
        </w:rPr>
        <w:t xml:space="preserve">class </w:t>
      </w:r>
      <w:r w:rsidR="0078723A" w:rsidRPr="0041730C">
        <w:rPr>
          <w:rFonts w:ascii="Times New Roman" w:hAnsi="Times New Roman" w:cs="Times New Roman"/>
          <w:b/>
        </w:rPr>
        <w:t>discussion of</w:t>
      </w:r>
      <w:r w:rsidR="00BF7879" w:rsidRPr="0041730C">
        <w:rPr>
          <w:rFonts w:ascii="Times New Roman" w:hAnsi="Times New Roman" w:cs="Times New Roman"/>
          <w:b/>
        </w:rPr>
        <w:t xml:space="preserve"> </w:t>
      </w:r>
      <w:r w:rsidR="006842A4">
        <w:rPr>
          <w:rFonts w:ascii="Times New Roman" w:hAnsi="Times New Roman" w:cs="Times New Roman"/>
          <w:b/>
        </w:rPr>
        <w:t xml:space="preserve">various </w:t>
      </w:r>
      <w:r w:rsidR="00BF7879" w:rsidRPr="0041730C">
        <w:rPr>
          <w:rFonts w:ascii="Times New Roman" w:hAnsi="Times New Roman" w:cs="Times New Roman"/>
          <w:b/>
        </w:rPr>
        <w:t>policy proposals</w:t>
      </w:r>
      <w:r w:rsidR="00921D50" w:rsidRPr="0041730C">
        <w:rPr>
          <w:rFonts w:ascii="Times New Roman" w:hAnsi="Times New Roman" w:cs="Times New Roman"/>
          <w:b/>
        </w:rPr>
        <w:t xml:space="preserve"> </w:t>
      </w:r>
      <w:bookmarkStart w:id="0" w:name="_GoBack"/>
      <w:bookmarkEnd w:id="0"/>
    </w:p>
    <w:p w14:paraId="3CBB988E" w14:textId="72B05471" w:rsidR="008E4D65" w:rsidRPr="0041730C" w:rsidRDefault="00E02B05" w:rsidP="00FE372A">
      <w:pPr>
        <w:ind w:left="1440" w:hanging="1440"/>
        <w:rPr>
          <w:rFonts w:ascii="Times New Roman" w:hAnsi="Times New Roman" w:cs="Times New Roman"/>
          <w:b/>
        </w:rPr>
      </w:pPr>
      <w:r w:rsidRPr="0041730C">
        <w:rPr>
          <w:rFonts w:ascii="Times New Roman" w:hAnsi="Times New Roman" w:cs="Times New Roman"/>
          <w:b/>
        </w:rPr>
        <w:t>Oct. 24</w:t>
      </w:r>
      <w:r w:rsidR="00BF7879" w:rsidRPr="0041730C">
        <w:rPr>
          <w:rFonts w:ascii="Times New Roman" w:hAnsi="Times New Roman" w:cs="Times New Roman"/>
          <w:b/>
        </w:rPr>
        <w:tab/>
      </w:r>
      <w:r w:rsidR="008E4D65" w:rsidRPr="0041730C">
        <w:rPr>
          <w:rFonts w:ascii="Times New Roman" w:hAnsi="Times New Roman" w:cs="Times New Roman"/>
          <w:b/>
        </w:rPr>
        <w:t>Background of</w:t>
      </w:r>
      <w:r w:rsidR="00FE372A" w:rsidRPr="0041730C">
        <w:rPr>
          <w:rFonts w:ascii="Times New Roman" w:hAnsi="Times New Roman" w:cs="Times New Roman"/>
          <w:b/>
        </w:rPr>
        <w:t xml:space="preserve"> Refugee Crises in Europe and Southeast Asia. </w:t>
      </w:r>
      <w:r w:rsidR="0078723A" w:rsidRPr="0041730C">
        <w:rPr>
          <w:rFonts w:ascii="Times New Roman" w:hAnsi="Times New Roman" w:cs="Times New Roman"/>
          <w:b/>
        </w:rPr>
        <w:t>What Transpired</w:t>
      </w:r>
      <w:r w:rsidR="00BE309E" w:rsidRPr="0041730C">
        <w:rPr>
          <w:rFonts w:ascii="Times New Roman" w:hAnsi="Times New Roman" w:cs="Times New Roman"/>
          <w:b/>
        </w:rPr>
        <w:t xml:space="preserve"> on Each Continent</w:t>
      </w:r>
      <w:r w:rsidR="0078723A" w:rsidRPr="0041730C">
        <w:rPr>
          <w:rFonts w:ascii="Times New Roman" w:hAnsi="Times New Roman" w:cs="Times New Roman"/>
          <w:b/>
        </w:rPr>
        <w:t xml:space="preserve">? </w:t>
      </w:r>
      <w:r w:rsidR="003B61B8" w:rsidRPr="0041730C">
        <w:rPr>
          <w:rFonts w:ascii="Times New Roman" w:hAnsi="Times New Roman" w:cs="Times New Roman"/>
          <w:b/>
        </w:rPr>
        <w:t>[The Big Picture!]</w:t>
      </w:r>
    </w:p>
    <w:p w14:paraId="5864C11C" w14:textId="4C4DFD4A" w:rsidR="008E4D65" w:rsidRPr="0041730C" w:rsidRDefault="008E4D65" w:rsidP="008E4D65">
      <w:pPr>
        <w:ind w:left="1440"/>
        <w:rPr>
          <w:rFonts w:ascii="Times New Roman" w:hAnsi="Times New Roman" w:cs="Times New Roman"/>
        </w:rPr>
      </w:pPr>
      <w:r w:rsidRPr="0041730C">
        <w:rPr>
          <w:rFonts w:ascii="Times New Roman" w:hAnsi="Times New Roman" w:cs="Times New Roman"/>
        </w:rPr>
        <w:t xml:space="preserve">-Familiarize yourself with </w:t>
      </w:r>
      <w:r w:rsidR="003B61B8" w:rsidRPr="0041730C">
        <w:rPr>
          <w:rFonts w:ascii="Times New Roman" w:hAnsi="Times New Roman" w:cs="Times New Roman"/>
        </w:rPr>
        <w:t xml:space="preserve">the </w:t>
      </w:r>
      <w:r w:rsidRPr="0041730C">
        <w:rPr>
          <w:rFonts w:ascii="Times New Roman" w:hAnsi="Times New Roman" w:cs="Times New Roman"/>
        </w:rPr>
        <w:t xml:space="preserve">reasons for </w:t>
      </w:r>
      <w:r w:rsidR="003B61B8" w:rsidRPr="0041730C">
        <w:rPr>
          <w:rFonts w:ascii="Times New Roman" w:hAnsi="Times New Roman" w:cs="Times New Roman"/>
        </w:rPr>
        <w:t xml:space="preserve">the </w:t>
      </w:r>
      <w:r w:rsidRPr="0041730C">
        <w:rPr>
          <w:rFonts w:ascii="Times New Roman" w:hAnsi="Times New Roman" w:cs="Times New Roman"/>
        </w:rPr>
        <w:t>recent refugee crises such as war, persecution, economic motives, etc.,</w:t>
      </w:r>
    </w:p>
    <w:p w14:paraId="1C469731" w14:textId="77777777" w:rsidR="008E4D65" w:rsidRPr="0041730C" w:rsidRDefault="008E4D65" w:rsidP="008E4D65">
      <w:pPr>
        <w:ind w:left="1440"/>
        <w:rPr>
          <w:rFonts w:ascii="Times New Roman" w:hAnsi="Times New Roman" w:cs="Times New Roman"/>
        </w:rPr>
      </w:pPr>
    </w:p>
    <w:p w14:paraId="5B22EC0B" w14:textId="6810EA62" w:rsidR="008E4D65" w:rsidRDefault="004C24AB" w:rsidP="009E3751">
      <w:pPr>
        <w:ind w:left="1440"/>
        <w:rPr>
          <w:rFonts w:ascii="Times New Roman" w:hAnsi="Times New Roman" w:cs="Times New Roman"/>
        </w:rPr>
      </w:pPr>
      <w:r>
        <w:rPr>
          <w:rFonts w:ascii="Times New Roman" w:hAnsi="Times New Roman" w:cs="Times New Roman"/>
        </w:rPr>
        <w:t>-Research existing</w:t>
      </w:r>
      <w:r w:rsidR="008E4D65" w:rsidRPr="0041730C">
        <w:rPr>
          <w:rFonts w:ascii="Times New Roman" w:hAnsi="Times New Roman" w:cs="Times New Roman"/>
        </w:rPr>
        <w:t xml:space="preserve"> </w:t>
      </w:r>
      <w:r w:rsidR="000A5509" w:rsidRPr="0041730C">
        <w:rPr>
          <w:rFonts w:ascii="Times New Roman" w:hAnsi="Times New Roman" w:cs="Times New Roman"/>
        </w:rPr>
        <w:t>EU</w:t>
      </w:r>
      <w:r w:rsidR="000A5509">
        <w:rPr>
          <w:rFonts w:ascii="Times New Roman" w:hAnsi="Times New Roman" w:cs="Times New Roman"/>
        </w:rPr>
        <w:t>/</w:t>
      </w:r>
      <w:r w:rsidR="000A5509" w:rsidRPr="0041730C">
        <w:rPr>
          <w:rFonts w:ascii="Times New Roman" w:hAnsi="Times New Roman" w:cs="Times New Roman"/>
        </w:rPr>
        <w:t xml:space="preserve">ASEAN </w:t>
      </w:r>
      <w:r w:rsidR="003B61B8" w:rsidRPr="0041730C">
        <w:rPr>
          <w:rFonts w:ascii="Times New Roman" w:hAnsi="Times New Roman" w:cs="Times New Roman"/>
        </w:rPr>
        <w:t>p</w:t>
      </w:r>
      <w:r w:rsidR="008E4D65" w:rsidRPr="0041730C">
        <w:rPr>
          <w:rFonts w:ascii="Times New Roman" w:hAnsi="Times New Roman" w:cs="Times New Roman"/>
        </w:rPr>
        <w:t>olicies</w:t>
      </w:r>
      <w:r w:rsidR="003B61B8" w:rsidRPr="0041730C">
        <w:rPr>
          <w:rFonts w:ascii="Times New Roman" w:hAnsi="Times New Roman" w:cs="Times New Roman"/>
        </w:rPr>
        <w:t>/rules</w:t>
      </w:r>
      <w:r w:rsidR="00743EC4">
        <w:rPr>
          <w:rFonts w:ascii="Times New Roman" w:hAnsi="Times New Roman" w:cs="Times New Roman"/>
        </w:rPr>
        <w:t>/initiatives</w:t>
      </w:r>
      <w:r w:rsidR="003B61B8" w:rsidRPr="0041730C">
        <w:rPr>
          <w:rFonts w:ascii="Times New Roman" w:hAnsi="Times New Roman" w:cs="Times New Roman"/>
        </w:rPr>
        <w:t xml:space="preserve"> to deal with r</w:t>
      </w:r>
      <w:r>
        <w:rPr>
          <w:rFonts w:ascii="Times New Roman" w:hAnsi="Times New Roman" w:cs="Times New Roman"/>
        </w:rPr>
        <w:t>efugees</w:t>
      </w:r>
      <w:r w:rsidR="009E3751">
        <w:rPr>
          <w:rFonts w:ascii="Times New Roman" w:hAnsi="Times New Roman" w:cs="Times New Roman"/>
        </w:rPr>
        <w:t xml:space="preserve"> </w:t>
      </w:r>
      <w:r w:rsidR="003B61B8" w:rsidRPr="0041730C">
        <w:rPr>
          <w:rFonts w:ascii="Times New Roman" w:hAnsi="Times New Roman" w:cs="Times New Roman"/>
        </w:rPr>
        <w:t xml:space="preserve">(be sure </w:t>
      </w:r>
      <w:r w:rsidR="00743EC4">
        <w:rPr>
          <w:rFonts w:ascii="Times New Roman" w:hAnsi="Times New Roman" w:cs="Times New Roman"/>
        </w:rPr>
        <w:t>to</w:t>
      </w:r>
      <w:r>
        <w:rPr>
          <w:rFonts w:ascii="Times New Roman" w:hAnsi="Times New Roman" w:cs="Times New Roman"/>
        </w:rPr>
        <w:t xml:space="preserve"> conduct</w:t>
      </w:r>
      <w:r w:rsidR="00B926D8">
        <w:rPr>
          <w:rFonts w:ascii="Times New Roman" w:hAnsi="Times New Roman" w:cs="Times New Roman"/>
        </w:rPr>
        <w:t xml:space="preserve"> a thorough search [see chapter 7 of Scott &amp; Garrison] </w:t>
      </w:r>
      <w:r w:rsidR="003B61B8" w:rsidRPr="0041730C">
        <w:rPr>
          <w:rFonts w:ascii="Times New Roman" w:hAnsi="Times New Roman" w:cs="Times New Roman"/>
        </w:rPr>
        <w:t>so we can have a</w:t>
      </w:r>
      <w:r w:rsidR="00743EC4">
        <w:rPr>
          <w:rFonts w:ascii="Times New Roman" w:hAnsi="Times New Roman" w:cs="Times New Roman"/>
        </w:rPr>
        <w:t>n informed discussion</w:t>
      </w:r>
      <w:r w:rsidR="003B61B8" w:rsidRPr="0041730C">
        <w:rPr>
          <w:rFonts w:ascii="Times New Roman" w:hAnsi="Times New Roman" w:cs="Times New Roman"/>
        </w:rPr>
        <w:t>)</w:t>
      </w:r>
    </w:p>
    <w:p w14:paraId="21736B08" w14:textId="77777777" w:rsidR="00422E5E" w:rsidRDefault="00422E5E" w:rsidP="009E3751">
      <w:pPr>
        <w:ind w:left="1440"/>
        <w:rPr>
          <w:rFonts w:ascii="Times New Roman" w:hAnsi="Times New Roman" w:cs="Times New Roman"/>
        </w:rPr>
      </w:pPr>
    </w:p>
    <w:p w14:paraId="63DDCEF9" w14:textId="4F5A01B8" w:rsidR="00422E5E" w:rsidRDefault="00422E5E" w:rsidP="009E3751">
      <w:pPr>
        <w:ind w:left="1440"/>
        <w:rPr>
          <w:rFonts w:ascii="Times New Roman" w:hAnsi="Times New Roman" w:cs="Times New Roman"/>
        </w:rPr>
      </w:pPr>
      <w:r>
        <w:rPr>
          <w:rFonts w:ascii="Times New Roman" w:hAnsi="Times New Roman" w:cs="Times New Roman"/>
        </w:rPr>
        <w:t>-to get you started:</w:t>
      </w:r>
    </w:p>
    <w:p w14:paraId="4B00D2D3" w14:textId="77777777" w:rsidR="00422E5E" w:rsidRDefault="00422E5E" w:rsidP="009E3751">
      <w:pPr>
        <w:ind w:left="1440"/>
        <w:rPr>
          <w:rFonts w:ascii="Times New Roman" w:hAnsi="Times New Roman" w:cs="Times New Roman"/>
        </w:rPr>
      </w:pPr>
    </w:p>
    <w:p w14:paraId="79A4C077" w14:textId="407890F0" w:rsidR="00422E5E" w:rsidRPr="00422E5E" w:rsidRDefault="00422E5E" w:rsidP="009E3751">
      <w:pPr>
        <w:ind w:left="1440"/>
        <w:rPr>
          <w:rFonts w:ascii="Times New Roman" w:hAnsi="Times New Roman" w:cs="Times New Roman"/>
          <w:b/>
        </w:rPr>
      </w:pPr>
      <w:r w:rsidRPr="00422E5E">
        <w:rPr>
          <w:rFonts w:ascii="Times New Roman" w:hAnsi="Times New Roman" w:cs="Times New Roman"/>
          <w:b/>
        </w:rPr>
        <w:t>EU:</w:t>
      </w:r>
    </w:p>
    <w:p w14:paraId="5E5B4AD7" w14:textId="77777777" w:rsidR="00D1100A" w:rsidRDefault="00D1100A" w:rsidP="008E4D65">
      <w:pPr>
        <w:ind w:left="1440"/>
        <w:rPr>
          <w:rFonts w:ascii="Times New Roman" w:hAnsi="Times New Roman" w:cs="Times New Roman"/>
        </w:rPr>
      </w:pPr>
    </w:p>
    <w:p w14:paraId="25A5EFA3" w14:textId="1E4DDB41" w:rsidR="00D1100A" w:rsidRPr="00422E5E" w:rsidRDefault="008E46D2" w:rsidP="008E4D65">
      <w:pPr>
        <w:ind w:left="1440"/>
        <w:rPr>
          <w:rFonts w:ascii="Times New Roman" w:hAnsi="Times New Roman" w:cs="Times New Roman"/>
          <w:color w:val="000000" w:themeColor="text1"/>
        </w:rPr>
      </w:pPr>
      <w:r w:rsidRPr="00422E5E">
        <w:rPr>
          <w:rFonts w:ascii="Times New Roman" w:hAnsi="Times New Roman" w:cs="Times New Roman"/>
          <w:color w:val="000000" w:themeColor="text1"/>
        </w:rPr>
        <w:t>-http://www.refworld.org/docid/473050632.html</w:t>
      </w:r>
    </w:p>
    <w:p w14:paraId="7EF2E584" w14:textId="77777777" w:rsidR="00422E5E" w:rsidRPr="00422E5E" w:rsidRDefault="00422E5E" w:rsidP="008E4D65">
      <w:pPr>
        <w:ind w:left="1440"/>
        <w:rPr>
          <w:rFonts w:ascii="Times New Roman" w:hAnsi="Times New Roman" w:cs="Times New Roman"/>
          <w:color w:val="000000" w:themeColor="text1"/>
        </w:rPr>
      </w:pPr>
    </w:p>
    <w:p w14:paraId="475BFD6D" w14:textId="5679C476" w:rsidR="00422E5E" w:rsidRPr="00422E5E" w:rsidRDefault="00422E5E" w:rsidP="008E4D65">
      <w:pPr>
        <w:ind w:left="1440"/>
        <w:rPr>
          <w:rFonts w:ascii="Times New Roman" w:hAnsi="Times New Roman" w:cs="Times New Roman"/>
          <w:color w:val="000000" w:themeColor="text1"/>
        </w:rPr>
      </w:pPr>
      <w:r w:rsidRPr="00422E5E">
        <w:rPr>
          <w:rFonts w:ascii="Times New Roman" w:hAnsi="Times New Roman" w:cs="Times New Roman"/>
          <w:color w:val="000000" w:themeColor="text1"/>
        </w:rPr>
        <w:t>-http://eur-lex.europa.eu/</w:t>
      </w:r>
      <w:proofErr w:type="spellStart"/>
      <w:r w:rsidRPr="00422E5E">
        <w:rPr>
          <w:rFonts w:ascii="Times New Roman" w:hAnsi="Times New Roman" w:cs="Times New Roman"/>
          <w:color w:val="000000" w:themeColor="text1"/>
        </w:rPr>
        <w:t>eli</w:t>
      </w:r>
      <w:proofErr w:type="spellEnd"/>
      <w:r w:rsidRPr="00422E5E">
        <w:rPr>
          <w:rFonts w:ascii="Times New Roman" w:hAnsi="Times New Roman" w:cs="Times New Roman"/>
          <w:color w:val="000000" w:themeColor="text1"/>
        </w:rPr>
        <w:t>/</w:t>
      </w:r>
      <w:proofErr w:type="spellStart"/>
      <w:r w:rsidRPr="00422E5E">
        <w:rPr>
          <w:rFonts w:ascii="Times New Roman" w:hAnsi="Times New Roman" w:cs="Times New Roman"/>
          <w:color w:val="000000" w:themeColor="text1"/>
        </w:rPr>
        <w:t>dir</w:t>
      </w:r>
      <w:proofErr w:type="spellEnd"/>
      <w:r w:rsidRPr="00422E5E">
        <w:rPr>
          <w:rFonts w:ascii="Times New Roman" w:hAnsi="Times New Roman" w:cs="Times New Roman"/>
          <w:color w:val="000000" w:themeColor="text1"/>
        </w:rPr>
        <w:t>/2013/32/</w:t>
      </w:r>
      <w:proofErr w:type="spellStart"/>
      <w:r w:rsidRPr="00422E5E">
        <w:rPr>
          <w:rFonts w:ascii="Times New Roman" w:hAnsi="Times New Roman" w:cs="Times New Roman"/>
          <w:color w:val="000000" w:themeColor="text1"/>
        </w:rPr>
        <w:t>oj</w:t>
      </w:r>
      <w:proofErr w:type="spellEnd"/>
    </w:p>
    <w:p w14:paraId="1872C494" w14:textId="77777777" w:rsidR="00422E5E" w:rsidRPr="00422E5E" w:rsidRDefault="00422E5E" w:rsidP="008E4D65">
      <w:pPr>
        <w:ind w:left="1440"/>
        <w:rPr>
          <w:rFonts w:ascii="Times New Roman" w:hAnsi="Times New Roman" w:cs="Times New Roman"/>
          <w:color w:val="000000" w:themeColor="text1"/>
        </w:rPr>
      </w:pPr>
    </w:p>
    <w:p w14:paraId="05EC0FDA" w14:textId="2C2105C0" w:rsidR="00422E5E" w:rsidRPr="00422E5E" w:rsidRDefault="00422E5E" w:rsidP="008E4D65">
      <w:pPr>
        <w:ind w:left="1440"/>
        <w:rPr>
          <w:rFonts w:ascii="Times New Roman" w:hAnsi="Times New Roman" w:cs="Times New Roman"/>
          <w:color w:val="000000" w:themeColor="text1"/>
        </w:rPr>
      </w:pPr>
      <w:r w:rsidRPr="00422E5E">
        <w:rPr>
          <w:rFonts w:ascii="Times New Roman" w:hAnsi="Times New Roman" w:cs="Times New Roman"/>
          <w:color w:val="000000" w:themeColor="text1"/>
        </w:rPr>
        <w:t>-https://ec.europa.eu/home-affairs/what-we-do/policies/asylum/common-procedures_en</w:t>
      </w:r>
    </w:p>
    <w:p w14:paraId="09E65625" w14:textId="77777777" w:rsidR="00422E5E" w:rsidRDefault="00422E5E" w:rsidP="008E4D65">
      <w:pPr>
        <w:ind w:left="1440"/>
        <w:rPr>
          <w:rFonts w:ascii="Times New Roman" w:hAnsi="Times New Roman" w:cs="Times New Roman"/>
          <w:color w:val="FF0000"/>
        </w:rPr>
      </w:pPr>
    </w:p>
    <w:p w14:paraId="6483702D" w14:textId="6C5D1CD4" w:rsidR="00422E5E" w:rsidRPr="00422E5E" w:rsidRDefault="00422E5E" w:rsidP="008E4D65">
      <w:pPr>
        <w:ind w:left="1440"/>
        <w:rPr>
          <w:rFonts w:ascii="Times New Roman" w:hAnsi="Times New Roman" w:cs="Times New Roman"/>
          <w:b/>
          <w:color w:val="000000" w:themeColor="text1"/>
        </w:rPr>
      </w:pPr>
      <w:r w:rsidRPr="00422E5E">
        <w:rPr>
          <w:rFonts w:ascii="Times New Roman" w:hAnsi="Times New Roman" w:cs="Times New Roman"/>
          <w:b/>
          <w:color w:val="000000" w:themeColor="text1"/>
        </w:rPr>
        <w:t>ASEAN:</w:t>
      </w:r>
    </w:p>
    <w:p w14:paraId="2BE10184" w14:textId="77777777" w:rsidR="008E46D2" w:rsidRDefault="008E46D2" w:rsidP="008E4D65">
      <w:pPr>
        <w:ind w:left="1440"/>
        <w:rPr>
          <w:rFonts w:ascii="Times New Roman" w:hAnsi="Times New Roman" w:cs="Times New Roman"/>
          <w:color w:val="FF0000"/>
        </w:rPr>
      </w:pPr>
    </w:p>
    <w:p w14:paraId="1E5F8AC3" w14:textId="380FA1C7" w:rsidR="00E02B05" w:rsidRDefault="00422E5E" w:rsidP="003B61B8">
      <w:pPr>
        <w:ind w:left="1440" w:hanging="1440"/>
        <w:rPr>
          <w:rFonts w:ascii="Times New Roman" w:hAnsi="Times New Roman" w:cs="Times New Roman"/>
          <w:color w:val="000000" w:themeColor="text1"/>
        </w:rPr>
      </w:pPr>
      <w:r>
        <w:rPr>
          <w:rFonts w:ascii="Times New Roman" w:hAnsi="Times New Roman" w:cs="Times New Roman"/>
          <w:color w:val="FF0000"/>
        </w:rPr>
        <w:tab/>
      </w:r>
      <w:r w:rsidR="00CF491B">
        <w:rPr>
          <w:rFonts w:ascii="Times New Roman" w:hAnsi="Times New Roman" w:cs="Times New Roman"/>
          <w:color w:val="000000" w:themeColor="text1"/>
        </w:rPr>
        <w:t>-</w:t>
      </w:r>
      <w:r w:rsidR="009A31C6" w:rsidRPr="009A31C6">
        <w:rPr>
          <w:rFonts w:ascii="Times New Roman" w:hAnsi="Times New Roman" w:cs="Times New Roman"/>
          <w:color w:val="000000" w:themeColor="text1"/>
        </w:rPr>
        <w:t>http://asean.org/?static_post=joint-press-statement-the-special-asean-foreign-ministers-meeting-on-indochinese-refugees-bangkok-13-january-1979</w:t>
      </w:r>
    </w:p>
    <w:p w14:paraId="4ABE2A41" w14:textId="77777777" w:rsidR="009A31C6" w:rsidRDefault="009A31C6" w:rsidP="003B61B8">
      <w:pPr>
        <w:ind w:left="1440" w:hanging="1440"/>
        <w:rPr>
          <w:rFonts w:ascii="Times New Roman" w:hAnsi="Times New Roman" w:cs="Times New Roman"/>
          <w:color w:val="000000" w:themeColor="text1"/>
        </w:rPr>
      </w:pPr>
    </w:p>
    <w:p w14:paraId="6677F1EE" w14:textId="571B07E4" w:rsidR="00B626B1" w:rsidRDefault="009A31C6" w:rsidP="00B626B1">
      <w:pPr>
        <w:ind w:left="1440" w:hanging="1440"/>
        <w:rPr>
          <w:rFonts w:ascii="Times New Roman" w:hAnsi="Times New Roman" w:cs="Times New Roman"/>
          <w:color w:val="000000" w:themeColor="text1"/>
        </w:rPr>
      </w:pPr>
      <w:r>
        <w:rPr>
          <w:rFonts w:ascii="Times New Roman" w:hAnsi="Times New Roman" w:cs="Times New Roman"/>
          <w:color w:val="000000" w:themeColor="text1"/>
        </w:rPr>
        <w:tab/>
        <w:t>-</w:t>
      </w:r>
      <w:r w:rsidR="00B626B1" w:rsidRPr="00B626B1">
        <w:rPr>
          <w:rFonts w:ascii="Times New Roman" w:hAnsi="Times New Roman" w:cs="Times New Roman"/>
          <w:color w:val="000000" w:themeColor="text1"/>
        </w:rPr>
        <w:t>http://www.khilafah.com/the-asean-conference-has-failed-to-protect-the-rohingya-muslims/</w:t>
      </w:r>
    </w:p>
    <w:p w14:paraId="50BFF4ED" w14:textId="77777777" w:rsidR="00014FF6" w:rsidRDefault="00014FF6" w:rsidP="00B626B1">
      <w:pPr>
        <w:ind w:left="1440" w:hanging="1440"/>
        <w:rPr>
          <w:rFonts w:ascii="Times New Roman" w:hAnsi="Times New Roman" w:cs="Times New Roman"/>
          <w:color w:val="000000" w:themeColor="text1"/>
        </w:rPr>
      </w:pPr>
    </w:p>
    <w:p w14:paraId="6F23F9B1" w14:textId="116A4EFD" w:rsidR="00014FF6" w:rsidRPr="00B626B1" w:rsidRDefault="00014FF6" w:rsidP="00B626B1">
      <w:pPr>
        <w:ind w:left="1440" w:hanging="1440"/>
        <w:rPr>
          <w:rFonts w:ascii="Times New Roman" w:hAnsi="Times New Roman" w:cs="Times New Roman"/>
          <w:color w:val="000000" w:themeColor="text1"/>
        </w:rPr>
      </w:pPr>
      <w:r>
        <w:rPr>
          <w:rFonts w:ascii="Times New Roman" w:hAnsi="Times New Roman" w:cs="Times New Roman"/>
          <w:color w:val="000000" w:themeColor="text1"/>
        </w:rPr>
        <w:tab/>
      </w:r>
      <w:r w:rsidRPr="00014FF6">
        <w:rPr>
          <w:rFonts w:ascii="Times New Roman" w:hAnsi="Times New Roman" w:cs="Times New Roman"/>
          <w:color w:val="000000" w:themeColor="text1"/>
        </w:rPr>
        <w:t>http://oppenheimer.mcgill.ca/IMG/pdf/Journal_of_Refugee_Studies-2014-Kneebone-jrs-feu015_2-2.pdf</w:t>
      </w:r>
    </w:p>
    <w:p w14:paraId="54277CA4" w14:textId="77777777" w:rsidR="00422E5E" w:rsidRDefault="00422E5E" w:rsidP="00BE309E">
      <w:pPr>
        <w:ind w:left="1440" w:hanging="1440"/>
        <w:rPr>
          <w:rFonts w:ascii="Times New Roman" w:hAnsi="Times New Roman" w:cs="Times New Roman"/>
          <w:b/>
        </w:rPr>
      </w:pPr>
    </w:p>
    <w:p w14:paraId="2C85E4B4" w14:textId="2762892E" w:rsidR="00BE309E" w:rsidRPr="0041730C" w:rsidRDefault="00E02B05" w:rsidP="00BE309E">
      <w:pPr>
        <w:ind w:left="1440" w:hanging="1440"/>
        <w:rPr>
          <w:rFonts w:ascii="Times New Roman" w:hAnsi="Times New Roman" w:cs="Times New Roman"/>
          <w:b/>
        </w:rPr>
      </w:pPr>
      <w:r w:rsidRPr="0041730C">
        <w:rPr>
          <w:rFonts w:ascii="Times New Roman" w:hAnsi="Times New Roman" w:cs="Times New Roman"/>
          <w:b/>
        </w:rPr>
        <w:t>Oct. 31</w:t>
      </w:r>
      <w:r w:rsidR="004F4A3C" w:rsidRPr="0041730C">
        <w:rPr>
          <w:rFonts w:ascii="Times New Roman" w:hAnsi="Times New Roman" w:cs="Times New Roman"/>
          <w:b/>
        </w:rPr>
        <w:tab/>
      </w:r>
      <w:r w:rsidR="003B61B8" w:rsidRPr="0041730C">
        <w:rPr>
          <w:rFonts w:ascii="Times New Roman" w:hAnsi="Times New Roman" w:cs="Times New Roman"/>
          <w:b/>
        </w:rPr>
        <w:t>Case Studies</w:t>
      </w:r>
      <w:r w:rsidR="00B926D8">
        <w:rPr>
          <w:rFonts w:ascii="Times New Roman" w:hAnsi="Times New Roman" w:cs="Times New Roman"/>
          <w:b/>
        </w:rPr>
        <w:t xml:space="preserve"> Europe</w:t>
      </w:r>
      <w:r w:rsidR="004F4A3C" w:rsidRPr="0041730C">
        <w:rPr>
          <w:rFonts w:ascii="Times New Roman" w:hAnsi="Times New Roman" w:cs="Times New Roman"/>
          <w:b/>
        </w:rPr>
        <w:t xml:space="preserve"> </w:t>
      </w:r>
      <w:r w:rsidR="003B61B8" w:rsidRPr="0041730C">
        <w:rPr>
          <w:rFonts w:ascii="Times New Roman" w:hAnsi="Times New Roman" w:cs="Times New Roman"/>
          <w:b/>
        </w:rPr>
        <w:t xml:space="preserve">(Group </w:t>
      </w:r>
      <w:r w:rsidR="004F4A3C" w:rsidRPr="0041730C">
        <w:rPr>
          <w:rFonts w:ascii="Times New Roman" w:hAnsi="Times New Roman" w:cs="Times New Roman"/>
          <w:b/>
        </w:rPr>
        <w:t>Presentations</w:t>
      </w:r>
      <w:r w:rsidR="009349AA">
        <w:rPr>
          <w:rFonts w:ascii="Times New Roman" w:hAnsi="Times New Roman" w:cs="Times New Roman"/>
          <w:b/>
        </w:rPr>
        <w:t xml:space="preserve"> &amp; Paper</w:t>
      </w:r>
      <w:r w:rsidR="00036809">
        <w:rPr>
          <w:rFonts w:ascii="Times New Roman" w:hAnsi="Times New Roman" w:cs="Times New Roman"/>
          <w:b/>
        </w:rPr>
        <w:t>s</w:t>
      </w:r>
      <w:r w:rsidR="009349AA">
        <w:rPr>
          <w:rFonts w:ascii="Times New Roman" w:hAnsi="Times New Roman" w:cs="Times New Roman"/>
          <w:b/>
        </w:rPr>
        <w:t xml:space="preserve"> due</w:t>
      </w:r>
      <w:r w:rsidR="003B61B8" w:rsidRPr="0041730C">
        <w:rPr>
          <w:rFonts w:ascii="Times New Roman" w:hAnsi="Times New Roman" w:cs="Times New Roman"/>
          <w:b/>
        </w:rPr>
        <w:t>)</w:t>
      </w:r>
      <w:r w:rsidR="004F4A3C" w:rsidRPr="0041730C">
        <w:rPr>
          <w:rFonts w:ascii="Times New Roman" w:hAnsi="Times New Roman" w:cs="Times New Roman"/>
          <w:b/>
        </w:rPr>
        <w:t xml:space="preserve">: </w:t>
      </w:r>
    </w:p>
    <w:p w14:paraId="145D8C38" w14:textId="4D42A2F2" w:rsidR="00E02B05" w:rsidRPr="0041730C" w:rsidRDefault="00BE309E" w:rsidP="00BE309E">
      <w:pPr>
        <w:ind w:left="1440"/>
        <w:rPr>
          <w:rFonts w:ascii="Times New Roman" w:hAnsi="Times New Roman" w:cs="Times New Roman"/>
          <w:b/>
        </w:rPr>
      </w:pPr>
      <w:r w:rsidRPr="0041730C">
        <w:rPr>
          <w:rFonts w:ascii="Times New Roman" w:hAnsi="Times New Roman" w:cs="Times New Roman"/>
          <w:b/>
        </w:rPr>
        <w:t>-</w:t>
      </w:r>
      <w:r w:rsidR="004F4A3C" w:rsidRPr="0041730C">
        <w:rPr>
          <w:rFonts w:ascii="Times New Roman" w:hAnsi="Times New Roman" w:cs="Times New Roman"/>
          <w:b/>
        </w:rPr>
        <w:t xml:space="preserve">The Recent Refugee Crisis </w:t>
      </w:r>
      <w:r w:rsidR="00FB21E9" w:rsidRPr="0041730C">
        <w:rPr>
          <w:rFonts w:ascii="Times New Roman" w:hAnsi="Times New Roman" w:cs="Times New Roman"/>
          <w:b/>
        </w:rPr>
        <w:t>V</w:t>
      </w:r>
      <w:r w:rsidRPr="0041730C">
        <w:rPr>
          <w:rFonts w:ascii="Times New Roman" w:hAnsi="Times New Roman" w:cs="Times New Roman"/>
          <w:b/>
        </w:rPr>
        <w:t>iewed from</w:t>
      </w:r>
      <w:r w:rsidR="004F4A3C" w:rsidRPr="0041730C">
        <w:rPr>
          <w:rFonts w:ascii="Times New Roman" w:hAnsi="Times New Roman" w:cs="Times New Roman"/>
          <w:b/>
        </w:rPr>
        <w:t xml:space="preserve"> </w:t>
      </w:r>
      <w:r w:rsidRPr="0041730C">
        <w:rPr>
          <w:rFonts w:ascii="Times New Roman" w:hAnsi="Times New Roman" w:cs="Times New Roman"/>
          <w:b/>
        </w:rPr>
        <w:t>the Perspective of German</w:t>
      </w:r>
      <w:r w:rsidR="00B926D8">
        <w:rPr>
          <w:rFonts w:ascii="Times New Roman" w:hAnsi="Times New Roman" w:cs="Times New Roman"/>
          <w:b/>
        </w:rPr>
        <w:t xml:space="preserve">y </w:t>
      </w:r>
      <w:r w:rsidR="00B926D8" w:rsidRPr="00B926D8">
        <w:rPr>
          <w:rFonts w:ascii="Times New Roman" w:hAnsi="Times New Roman" w:cs="Times New Roman"/>
        </w:rPr>
        <w:t>(focus on both public &amp; private actors)</w:t>
      </w:r>
      <w:r w:rsidR="004F4A3C" w:rsidRPr="0041730C">
        <w:rPr>
          <w:rFonts w:ascii="Times New Roman" w:hAnsi="Times New Roman" w:cs="Times New Roman"/>
          <w:b/>
        </w:rPr>
        <w:t xml:space="preserve"> </w:t>
      </w:r>
    </w:p>
    <w:p w14:paraId="2E96316F" w14:textId="77777777" w:rsidR="00BE309E" w:rsidRPr="0041730C" w:rsidRDefault="004F4A3C" w:rsidP="00BE309E">
      <w:pPr>
        <w:ind w:left="1440" w:hanging="1440"/>
        <w:rPr>
          <w:rFonts w:ascii="Times New Roman" w:hAnsi="Times New Roman" w:cs="Times New Roman"/>
          <w:b/>
        </w:rPr>
      </w:pPr>
      <w:r w:rsidRPr="0041730C">
        <w:rPr>
          <w:rFonts w:ascii="Times New Roman" w:hAnsi="Times New Roman" w:cs="Times New Roman"/>
          <w:b/>
        </w:rPr>
        <w:tab/>
      </w:r>
      <w:r w:rsidRPr="0041730C">
        <w:rPr>
          <w:rFonts w:ascii="Times New Roman" w:hAnsi="Times New Roman" w:cs="Times New Roman"/>
          <w:b/>
        </w:rPr>
        <w:tab/>
      </w:r>
      <w:r w:rsidR="00BE309E" w:rsidRPr="0041730C">
        <w:rPr>
          <w:rFonts w:ascii="Times New Roman" w:hAnsi="Times New Roman" w:cs="Times New Roman"/>
          <w:b/>
        </w:rPr>
        <w:tab/>
      </w:r>
      <w:r w:rsidR="00BE309E" w:rsidRPr="0041730C">
        <w:rPr>
          <w:rFonts w:ascii="Times New Roman" w:hAnsi="Times New Roman" w:cs="Times New Roman"/>
          <w:b/>
        </w:rPr>
        <w:tab/>
      </w:r>
    </w:p>
    <w:p w14:paraId="42A232A2" w14:textId="296C7F9F" w:rsidR="00BE309E" w:rsidRPr="0041730C" w:rsidRDefault="00BE309E" w:rsidP="00BE309E">
      <w:pPr>
        <w:ind w:left="1440"/>
        <w:rPr>
          <w:rFonts w:ascii="Times New Roman" w:hAnsi="Times New Roman" w:cs="Times New Roman"/>
          <w:b/>
        </w:rPr>
      </w:pPr>
      <w:r w:rsidRPr="0041730C">
        <w:rPr>
          <w:rFonts w:ascii="Times New Roman" w:hAnsi="Times New Roman" w:cs="Times New Roman"/>
          <w:b/>
        </w:rPr>
        <w:t>-</w:t>
      </w:r>
      <w:r w:rsidR="004F4A3C" w:rsidRPr="0041730C">
        <w:rPr>
          <w:rFonts w:ascii="Times New Roman" w:hAnsi="Times New Roman" w:cs="Times New Roman"/>
          <w:b/>
        </w:rPr>
        <w:t xml:space="preserve">The Recent Refugee </w:t>
      </w:r>
      <w:r w:rsidRPr="0041730C">
        <w:rPr>
          <w:rFonts w:ascii="Times New Roman" w:hAnsi="Times New Roman" w:cs="Times New Roman"/>
          <w:b/>
        </w:rPr>
        <w:t xml:space="preserve">Crisis </w:t>
      </w:r>
      <w:r w:rsidR="00FB21E9" w:rsidRPr="0041730C">
        <w:rPr>
          <w:rFonts w:ascii="Times New Roman" w:hAnsi="Times New Roman" w:cs="Times New Roman"/>
          <w:b/>
        </w:rPr>
        <w:t>V</w:t>
      </w:r>
      <w:r w:rsidRPr="0041730C">
        <w:rPr>
          <w:rFonts w:ascii="Times New Roman" w:hAnsi="Times New Roman" w:cs="Times New Roman"/>
          <w:b/>
        </w:rPr>
        <w:t>i</w:t>
      </w:r>
      <w:r w:rsidR="00B926D8">
        <w:rPr>
          <w:rFonts w:ascii="Times New Roman" w:hAnsi="Times New Roman" w:cs="Times New Roman"/>
          <w:b/>
        </w:rPr>
        <w:t>ewed from the Perspective of Greece</w:t>
      </w:r>
      <w:r w:rsidRPr="0041730C">
        <w:rPr>
          <w:rFonts w:ascii="Times New Roman" w:hAnsi="Times New Roman" w:cs="Times New Roman"/>
          <w:b/>
        </w:rPr>
        <w:t xml:space="preserve"> </w:t>
      </w:r>
    </w:p>
    <w:p w14:paraId="0C4F50F9" w14:textId="24F7A870" w:rsidR="004F4A3C" w:rsidRPr="00B926D8" w:rsidRDefault="00B926D8" w:rsidP="00D72D09">
      <w:pPr>
        <w:ind w:left="-1440" w:firstLine="1440"/>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sidRPr="00B926D8">
        <w:rPr>
          <w:rFonts w:ascii="Times New Roman" w:hAnsi="Times New Roman" w:cs="Times New Roman"/>
        </w:rPr>
        <w:t>(focus on both public &amp; private actors)</w:t>
      </w:r>
    </w:p>
    <w:p w14:paraId="4C05897C" w14:textId="77777777" w:rsidR="00B926D8" w:rsidRPr="0041730C" w:rsidRDefault="00B926D8" w:rsidP="00D72D09">
      <w:pPr>
        <w:ind w:left="-1440" w:firstLine="1440"/>
        <w:rPr>
          <w:rFonts w:ascii="Times New Roman" w:hAnsi="Times New Roman" w:cs="Times New Roman"/>
          <w:b/>
        </w:rPr>
      </w:pPr>
    </w:p>
    <w:p w14:paraId="6D295361" w14:textId="5E6EB665" w:rsidR="00BE309E" w:rsidRPr="0041730C" w:rsidRDefault="00BE309E" w:rsidP="00BE309E">
      <w:pPr>
        <w:ind w:left="1440"/>
        <w:rPr>
          <w:rFonts w:ascii="Times New Roman" w:hAnsi="Times New Roman" w:cs="Times New Roman"/>
          <w:b/>
        </w:rPr>
      </w:pPr>
      <w:r w:rsidRPr="0041730C">
        <w:rPr>
          <w:rFonts w:ascii="Times New Roman" w:hAnsi="Times New Roman" w:cs="Times New Roman"/>
          <w:b/>
        </w:rPr>
        <w:t>-</w:t>
      </w:r>
      <w:r w:rsidR="004F4A3C" w:rsidRPr="0041730C">
        <w:rPr>
          <w:rFonts w:ascii="Times New Roman" w:hAnsi="Times New Roman" w:cs="Times New Roman"/>
          <w:b/>
        </w:rPr>
        <w:t>The R</w:t>
      </w:r>
      <w:r w:rsidRPr="0041730C">
        <w:rPr>
          <w:rFonts w:ascii="Times New Roman" w:hAnsi="Times New Roman" w:cs="Times New Roman"/>
          <w:b/>
        </w:rPr>
        <w:t>ecent Refugee Crisis vi</w:t>
      </w:r>
      <w:r w:rsidR="00B926D8">
        <w:rPr>
          <w:rFonts w:ascii="Times New Roman" w:hAnsi="Times New Roman" w:cs="Times New Roman"/>
          <w:b/>
        </w:rPr>
        <w:t>ewed from the Perspective of Hungary</w:t>
      </w:r>
      <w:r w:rsidRPr="0041730C">
        <w:rPr>
          <w:rFonts w:ascii="Times New Roman" w:hAnsi="Times New Roman" w:cs="Times New Roman"/>
          <w:b/>
        </w:rPr>
        <w:t xml:space="preserve"> </w:t>
      </w:r>
    </w:p>
    <w:p w14:paraId="63D909EC" w14:textId="4712C42C" w:rsidR="00E02B05" w:rsidRDefault="004F4A3C" w:rsidP="00FB21E9">
      <w:pPr>
        <w:rPr>
          <w:rFonts w:ascii="Times New Roman" w:hAnsi="Times New Roman" w:cs="Times New Roman"/>
        </w:rPr>
      </w:pPr>
      <w:r w:rsidRPr="0041730C">
        <w:rPr>
          <w:rFonts w:ascii="Times New Roman" w:hAnsi="Times New Roman" w:cs="Times New Roman"/>
          <w:b/>
        </w:rPr>
        <w:tab/>
      </w:r>
      <w:r w:rsidR="00B926D8">
        <w:rPr>
          <w:rFonts w:ascii="Times New Roman" w:hAnsi="Times New Roman" w:cs="Times New Roman"/>
          <w:b/>
        </w:rPr>
        <w:tab/>
      </w:r>
      <w:r w:rsidR="00B926D8" w:rsidRPr="00B926D8">
        <w:rPr>
          <w:rFonts w:ascii="Times New Roman" w:hAnsi="Times New Roman" w:cs="Times New Roman"/>
        </w:rPr>
        <w:t>(focus on both public &amp; private actors)</w:t>
      </w:r>
    </w:p>
    <w:p w14:paraId="35FCAEE4" w14:textId="77777777" w:rsidR="00B926D8" w:rsidRPr="0041730C" w:rsidRDefault="00B926D8" w:rsidP="00FB21E9">
      <w:pPr>
        <w:rPr>
          <w:rFonts w:ascii="Times New Roman" w:hAnsi="Times New Roman" w:cs="Times New Roman"/>
          <w:b/>
        </w:rPr>
      </w:pPr>
    </w:p>
    <w:p w14:paraId="49281F2A" w14:textId="0A357BD6" w:rsidR="00FB21E9" w:rsidRPr="0041730C" w:rsidRDefault="00E02B05" w:rsidP="00FB21E9">
      <w:pPr>
        <w:ind w:left="1440" w:hanging="1440"/>
        <w:rPr>
          <w:rFonts w:ascii="Times New Roman" w:hAnsi="Times New Roman" w:cs="Times New Roman"/>
          <w:b/>
        </w:rPr>
      </w:pPr>
      <w:r w:rsidRPr="0041730C">
        <w:rPr>
          <w:rFonts w:ascii="Times New Roman" w:hAnsi="Times New Roman" w:cs="Times New Roman"/>
          <w:b/>
        </w:rPr>
        <w:t>Nov. 7</w:t>
      </w:r>
      <w:r w:rsidR="00016EBF" w:rsidRPr="0041730C">
        <w:rPr>
          <w:rFonts w:ascii="Times New Roman" w:hAnsi="Times New Roman" w:cs="Times New Roman"/>
          <w:b/>
        </w:rPr>
        <w:tab/>
      </w:r>
      <w:r w:rsidR="003B61B8" w:rsidRPr="0041730C">
        <w:rPr>
          <w:rFonts w:ascii="Times New Roman" w:hAnsi="Times New Roman" w:cs="Times New Roman"/>
          <w:b/>
        </w:rPr>
        <w:t xml:space="preserve">Case Studies </w:t>
      </w:r>
      <w:r w:rsidR="00B926D8">
        <w:rPr>
          <w:rFonts w:ascii="Times New Roman" w:hAnsi="Times New Roman" w:cs="Times New Roman"/>
          <w:b/>
        </w:rPr>
        <w:t xml:space="preserve">Southeast Asia </w:t>
      </w:r>
      <w:r w:rsidR="003B61B8" w:rsidRPr="0041730C">
        <w:rPr>
          <w:rFonts w:ascii="Times New Roman" w:hAnsi="Times New Roman" w:cs="Times New Roman"/>
          <w:b/>
        </w:rPr>
        <w:t>(Group Presentations</w:t>
      </w:r>
      <w:r w:rsidR="009349AA">
        <w:rPr>
          <w:rFonts w:ascii="Times New Roman" w:hAnsi="Times New Roman" w:cs="Times New Roman"/>
          <w:b/>
        </w:rPr>
        <w:t xml:space="preserve"> </w:t>
      </w:r>
      <w:r w:rsidR="00036809">
        <w:rPr>
          <w:rFonts w:ascii="Times New Roman" w:hAnsi="Times New Roman" w:cs="Times New Roman"/>
          <w:b/>
        </w:rPr>
        <w:t>&amp; Papers due</w:t>
      </w:r>
      <w:r w:rsidR="003B61B8" w:rsidRPr="0041730C">
        <w:rPr>
          <w:rFonts w:ascii="Times New Roman" w:hAnsi="Times New Roman" w:cs="Times New Roman"/>
          <w:b/>
        </w:rPr>
        <w:t xml:space="preserve">): </w:t>
      </w:r>
      <w:r w:rsidR="004F4A3C" w:rsidRPr="0041730C">
        <w:rPr>
          <w:rFonts w:ascii="Times New Roman" w:hAnsi="Times New Roman" w:cs="Times New Roman"/>
          <w:b/>
        </w:rPr>
        <w:t xml:space="preserve"> </w:t>
      </w:r>
    </w:p>
    <w:p w14:paraId="763723EA" w14:textId="6DBEA068" w:rsidR="00FB21E9" w:rsidRDefault="00FB21E9" w:rsidP="00FB21E9">
      <w:pPr>
        <w:ind w:left="1440"/>
        <w:rPr>
          <w:rFonts w:ascii="Times New Roman" w:hAnsi="Times New Roman" w:cs="Times New Roman"/>
          <w:b/>
        </w:rPr>
      </w:pPr>
      <w:r w:rsidRPr="0041730C">
        <w:rPr>
          <w:rFonts w:ascii="Times New Roman" w:hAnsi="Times New Roman" w:cs="Times New Roman"/>
          <w:b/>
        </w:rPr>
        <w:t>-</w:t>
      </w:r>
      <w:r w:rsidR="004F4A3C" w:rsidRPr="0041730C">
        <w:rPr>
          <w:rFonts w:ascii="Times New Roman" w:hAnsi="Times New Roman" w:cs="Times New Roman"/>
          <w:b/>
        </w:rPr>
        <w:t xml:space="preserve">The Recent Refugee Crisis </w:t>
      </w:r>
      <w:r w:rsidRPr="0041730C">
        <w:rPr>
          <w:rFonts w:ascii="Times New Roman" w:hAnsi="Times New Roman" w:cs="Times New Roman"/>
          <w:b/>
        </w:rPr>
        <w:t>Viewed from the Perspective of</w:t>
      </w:r>
      <w:r w:rsidR="004F4A3C" w:rsidRPr="0041730C">
        <w:rPr>
          <w:rFonts w:ascii="Times New Roman" w:hAnsi="Times New Roman" w:cs="Times New Roman"/>
          <w:b/>
        </w:rPr>
        <w:t xml:space="preserve"> </w:t>
      </w:r>
      <w:r w:rsidR="00A36834">
        <w:rPr>
          <w:rFonts w:ascii="Times New Roman" w:hAnsi="Times New Roman" w:cs="Times New Roman"/>
          <w:b/>
        </w:rPr>
        <w:t>Myanmar</w:t>
      </w:r>
    </w:p>
    <w:p w14:paraId="2FA87C8B" w14:textId="451CB3A9" w:rsidR="00A36834" w:rsidRPr="0041730C" w:rsidRDefault="00A36834" w:rsidP="00FB21E9">
      <w:pPr>
        <w:ind w:left="1440"/>
        <w:rPr>
          <w:rFonts w:ascii="Times New Roman" w:hAnsi="Times New Roman" w:cs="Times New Roman"/>
          <w:b/>
        </w:rPr>
      </w:pPr>
      <w:r w:rsidRPr="00B926D8">
        <w:rPr>
          <w:rFonts w:ascii="Times New Roman" w:hAnsi="Times New Roman" w:cs="Times New Roman"/>
        </w:rPr>
        <w:t>(focus on both public &amp; private actors)</w:t>
      </w:r>
    </w:p>
    <w:p w14:paraId="3FA5E336" w14:textId="77777777" w:rsidR="00FB21E9" w:rsidRPr="0041730C" w:rsidRDefault="00FB21E9" w:rsidP="00FB21E9">
      <w:pPr>
        <w:ind w:left="1440"/>
        <w:rPr>
          <w:rFonts w:ascii="Times New Roman" w:hAnsi="Times New Roman" w:cs="Times New Roman"/>
          <w:b/>
        </w:rPr>
      </w:pPr>
    </w:p>
    <w:p w14:paraId="2496B411" w14:textId="3A7EE979" w:rsidR="00FB21E9" w:rsidRPr="0041730C" w:rsidRDefault="00FB21E9" w:rsidP="00FB21E9">
      <w:pPr>
        <w:ind w:left="1440"/>
        <w:rPr>
          <w:rFonts w:ascii="Times New Roman" w:hAnsi="Times New Roman" w:cs="Times New Roman"/>
          <w:b/>
        </w:rPr>
      </w:pPr>
      <w:r w:rsidRPr="0041730C">
        <w:rPr>
          <w:rFonts w:ascii="Times New Roman" w:hAnsi="Times New Roman" w:cs="Times New Roman"/>
          <w:b/>
        </w:rPr>
        <w:t>-</w:t>
      </w:r>
      <w:r w:rsidR="004F4A3C" w:rsidRPr="0041730C">
        <w:rPr>
          <w:rFonts w:ascii="Times New Roman" w:hAnsi="Times New Roman" w:cs="Times New Roman"/>
          <w:b/>
        </w:rPr>
        <w:t>The Recent Refugee Crisis</w:t>
      </w:r>
      <w:r w:rsidRPr="0041730C">
        <w:rPr>
          <w:rFonts w:ascii="Times New Roman" w:hAnsi="Times New Roman" w:cs="Times New Roman"/>
          <w:b/>
        </w:rPr>
        <w:t xml:space="preserve"> </w:t>
      </w:r>
      <w:r w:rsidR="00A36834">
        <w:rPr>
          <w:rFonts w:ascii="Times New Roman" w:hAnsi="Times New Roman" w:cs="Times New Roman"/>
          <w:b/>
        </w:rPr>
        <w:t>Viewed from the Perspective of Indonesia</w:t>
      </w:r>
      <w:r w:rsidRPr="0041730C">
        <w:rPr>
          <w:rFonts w:ascii="Times New Roman" w:hAnsi="Times New Roman" w:cs="Times New Roman"/>
          <w:b/>
        </w:rPr>
        <w:t xml:space="preserve"> </w:t>
      </w:r>
    </w:p>
    <w:p w14:paraId="04CE89FE" w14:textId="77777777" w:rsidR="00A36834" w:rsidRDefault="00A36834" w:rsidP="00FB21E9">
      <w:pPr>
        <w:ind w:left="1440"/>
        <w:rPr>
          <w:rFonts w:ascii="Times New Roman" w:hAnsi="Times New Roman" w:cs="Times New Roman"/>
          <w:b/>
        </w:rPr>
      </w:pPr>
      <w:r w:rsidRPr="00B926D8">
        <w:rPr>
          <w:rFonts w:ascii="Times New Roman" w:hAnsi="Times New Roman" w:cs="Times New Roman"/>
        </w:rPr>
        <w:t>(focus on both public &amp; private actors)</w:t>
      </w:r>
      <w:r w:rsidRPr="0041730C">
        <w:rPr>
          <w:rFonts w:ascii="Times New Roman" w:hAnsi="Times New Roman" w:cs="Times New Roman"/>
          <w:b/>
        </w:rPr>
        <w:t xml:space="preserve"> </w:t>
      </w:r>
    </w:p>
    <w:p w14:paraId="706BF826" w14:textId="02908E4C" w:rsidR="00FB21E9" w:rsidRPr="0041730C" w:rsidRDefault="004F4A3C" w:rsidP="00FB21E9">
      <w:pPr>
        <w:ind w:left="1440"/>
        <w:rPr>
          <w:rFonts w:ascii="Times New Roman" w:hAnsi="Times New Roman" w:cs="Times New Roman"/>
          <w:b/>
        </w:rPr>
      </w:pPr>
      <w:r w:rsidRPr="0041730C">
        <w:rPr>
          <w:rFonts w:ascii="Times New Roman" w:hAnsi="Times New Roman" w:cs="Times New Roman"/>
          <w:b/>
        </w:rPr>
        <w:t xml:space="preserve"> </w:t>
      </w:r>
    </w:p>
    <w:p w14:paraId="68DAA011" w14:textId="4549ED0D" w:rsidR="00FB21E9" w:rsidRPr="0041730C" w:rsidRDefault="00FB21E9" w:rsidP="00FB21E9">
      <w:pPr>
        <w:ind w:left="1440"/>
        <w:rPr>
          <w:rFonts w:ascii="Times New Roman" w:hAnsi="Times New Roman" w:cs="Times New Roman"/>
          <w:b/>
        </w:rPr>
      </w:pPr>
      <w:r w:rsidRPr="0041730C">
        <w:rPr>
          <w:rFonts w:ascii="Times New Roman" w:hAnsi="Times New Roman" w:cs="Times New Roman"/>
          <w:b/>
        </w:rPr>
        <w:t>-The Recent Refugee Crisis Vi</w:t>
      </w:r>
      <w:r w:rsidR="00A36834">
        <w:rPr>
          <w:rFonts w:ascii="Times New Roman" w:hAnsi="Times New Roman" w:cs="Times New Roman"/>
          <w:b/>
        </w:rPr>
        <w:t>ewed from the Perspective of</w:t>
      </w:r>
      <w:r w:rsidRPr="0041730C">
        <w:rPr>
          <w:rFonts w:ascii="Times New Roman" w:hAnsi="Times New Roman" w:cs="Times New Roman"/>
          <w:b/>
        </w:rPr>
        <w:t xml:space="preserve"> Thai</w:t>
      </w:r>
      <w:r w:rsidR="00A36834">
        <w:rPr>
          <w:rFonts w:ascii="Times New Roman" w:hAnsi="Times New Roman" w:cs="Times New Roman"/>
          <w:b/>
        </w:rPr>
        <w:t>land</w:t>
      </w:r>
      <w:r w:rsidRPr="0041730C">
        <w:rPr>
          <w:rFonts w:ascii="Times New Roman" w:hAnsi="Times New Roman" w:cs="Times New Roman"/>
          <w:b/>
        </w:rPr>
        <w:t xml:space="preserve"> </w:t>
      </w:r>
    </w:p>
    <w:p w14:paraId="2A608A05" w14:textId="4017E244" w:rsidR="004F4A3C" w:rsidRDefault="00A36834" w:rsidP="00FB21E9">
      <w:pPr>
        <w:ind w:left="1440"/>
        <w:rPr>
          <w:rFonts w:ascii="Times New Roman" w:hAnsi="Times New Roman" w:cs="Times New Roman"/>
        </w:rPr>
      </w:pPr>
      <w:r w:rsidRPr="00B926D8">
        <w:rPr>
          <w:rFonts w:ascii="Times New Roman" w:hAnsi="Times New Roman" w:cs="Times New Roman"/>
        </w:rPr>
        <w:t>(focus on both public &amp; private actors)</w:t>
      </w:r>
    </w:p>
    <w:p w14:paraId="6F501CAC" w14:textId="77777777" w:rsidR="00A36834" w:rsidRPr="0041730C" w:rsidRDefault="00A36834" w:rsidP="00FB21E9">
      <w:pPr>
        <w:ind w:left="1440"/>
        <w:rPr>
          <w:rFonts w:ascii="Times New Roman" w:hAnsi="Times New Roman" w:cs="Times New Roman"/>
          <w:b/>
        </w:rPr>
      </w:pPr>
    </w:p>
    <w:p w14:paraId="286A10FE" w14:textId="2130147D" w:rsidR="00D1100A" w:rsidRDefault="00E02B05" w:rsidP="003B61B8">
      <w:pPr>
        <w:ind w:left="1440" w:hanging="1380"/>
        <w:rPr>
          <w:rFonts w:ascii="Times New Roman" w:hAnsi="Times New Roman" w:cs="Times New Roman"/>
          <w:b/>
        </w:rPr>
      </w:pPr>
      <w:r w:rsidRPr="0041730C">
        <w:rPr>
          <w:rFonts w:ascii="Times New Roman" w:hAnsi="Times New Roman" w:cs="Times New Roman"/>
          <w:b/>
        </w:rPr>
        <w:t>Nov. 14</w:t>
      </w:r>
      <w:r w:rsidR="00795A08" w:rsidRPr="0041730C">
        <w:rPr>
          <w:rFonts w:ascii="Times New Roman" w:hAnsi="Times New Roman" w:cs="Times New Roman"/>
          <w:b/>
        </w:rPr>
        <w:tab/>
      </w:r>
      <w:r w:rsidR="00276BF1">
        <w:rPr>
          <w:rFonts w:ascii="Times New Roman" w:hAnsi="Times New Roman" w:cs="Times New Roman"/>
          <w:b/>
        </w:rPr>
        <w:t>In-class n</w:t>
      </w:r>
      <w:r w:rsidR="00E8120F" w:rsidRPr="0041730C">
        <w:rPr>
          <w:rFonts w:ascii="Times New Roman" w:hAnsi="Times New Roman" w:cs="Times New Roman"/>
          <w:b/>
        </w:rPr>
        <w:t xml:space="preserve">egotiations </w:t>
      </w:r>
      <w:r w:rsidR="00276BF1">
        <w:rPr>
          <w:rFonts w:ascii="Times New Roman" w:hAnsi="Times New Roman" w:cs="Times New Roman"/>
          <w:b/>
        </w:rPr>
        <w:t>b/w</w:t>
      </w:r>
      <w:r w:rsidR="004F4A3C" w:rsidRPr="0041730C">
        <w:rPr>
          <w:rFonts w:ascii="Times New Roman" w:hAnsi="Times New Roman" w:cs="Times New Roman"/>
          <w:b/>
        </w:rPr>
        <w:t xml:space="preserve"> Germany, Greece, </w:t>
      </w:r>
      <w:r w:rsidR="003B61B8" w:rsidRPr="0041730C">
        <w:rPr>
          <w:rFonts w:ascii="Times New Roman" w:hAnsi="Times New Roman" w:cs="Times New Roman"/>
          <w:b/>
        </w:rPr>
        <w:t xml:space="preserve">and </w:t>
      </w:r>
      <w:r w:rsidR="004F4A3C" w:rsidRPr="0041730C">
        <w:rPr>
          <w:rFonts w:ascii="Times New Roman" w:hAnsi="Times New Roman" w:cs="Times New Roman"/>
          <w:b/>
        </w:rPr>
        <w:t>Hungary</w:t>
      </w:r>
      <w:r w:rsidR="003B61B8" w:rsidRPr="0041730C">
        <w:rPr>
          <w:rFonts w:ascii="Times New Roman" w:hAnsi="Times New Roman" w:cs="Times New Roman"/>
          <w:b/>
        </w:rPr>
        <w:t xml:space="preserve"> </w:t>
      </w:r>
      <w:r w:rsidR="000A5509">
        <w:rPr>
          <w:rFonts w:ascii="Times New Roman" w:hAnsi="Times New Roman" w:cs="Times New Roman"/>
          <w:b/>
        </w:rPr>
        <w:t xml:space="preserve">to deliberate about potential </w:t>
      </w:r>
      <w:r w:rsidR="003B61B8" w:rsidRPr="0041730C">
        <w:rPr>
          <w:rFonts w:ascii="Times New Roman" w:hAnsi="Times New Roman" w:cs="Times New Roman"/>
          <w:b/>
        </w:rPr>
        <w:t>n</w:t>
      </w:r>
      <w:r w:rsidR="000A5509">
        <w:rPr>
          <w:rFonts w:ascii="Times New Roman" w:hAnsi="Times New Roman" w:cs="Times New Roman"/>
          <w:b/>
        </w:rPr>
        <w:t>ext s</w:t>
      </w:r>
      <w:r w:rsidR="004F4A3C" w:rsidRPr="0041730C">
        <w:rPr>
          <w:rFonts w:ascii="Times New Roman" w:hAnsi="Times New Roman" w:cs="Times New Roman"/>
          <w:b/>
        </w:rPr>
        <w:t>teps</w:t>
      </w:r>
      <w:r w:rsidR="00A36834">
        <w:rPr>
          <w:rFonts w:ascii="Times New Roman" w:hAnsi="Times New Roman" w:cs="Times New Roman"/>
          <w:b/>
        </w:rPr>
        <w:t xml:space="preserve"> </w:t>
      </w:r>
      <w:r w:rsidR="006D78E5">
        <w:rPr>
          <w:rFonts w:ascii="Times New Roman" w:hAnsi="Times New Roman" w:cs="Times New Roman"/>
          <w:b/>
        </w:rPr>
        <w:t xml:space="preserve">the </w:t>
      </w:r>
      <w:r w:rsidR="00A36834">
        <w:rPr>
          <w:rFonts w:ascii="Times New Roman" w:hAnsi="Times New Roman" w:cs="Times New Roman"/>
          <w:b/>
        </w:rPr>
        <w:t>EU might take</w:t>
      </w:r>
    </w:p>
    <w:p w14:paraId="4F223DAF" w14:textId="081AA67C" w:rsidR="004F4A3C" w:rsidRPr="0041730C" w:rsidRDefault="004F4A3C" w:rsidP="003B61B8">
      <w:pPr>
        <w:ind w:left="1440" w:hanging="1380"/>
        <w:rPr>
          <w:rFonts w:ascii="Times New Roman" w:hAnsi="Times New Roman" w:cs="Times New Roman"/>
          <w:b/>
        </w:rPr>
      </w:pPr>
      <w:r w:rsidRPr="0041730C">
        <w:rPr>
          <w:rFonts w:ascii="Times New Roman" w:hAnsi="Times New Roman" w:cs="Times New Roman"/>
          <w:b/>
        </w:rPr>
        <w:t xml:space="preserve"> </w:t>
      </w:r>
    </w:p>
    <w:p w14:paraId="640DDC36" w14:textId="3C60324B" w:rsidR="008336F3" w:rsidRDefault="00276BF1" w:rsidP="00276BF1">
      <w:pPr>
        <w:ind w:left="1440" w:hanging="1380"/>
        <w:rPr>
          <w:rFonts w:ascii="Times New Roman" w:hAnsi="Times New Roman" w:cs="Times New Roman"/>
          <w:b/>
        </w:rPr>
      </w:pPr>
      <w:r>
        <w:rPr>
          <w:rFonts w:ascii="Times New Roman" w:hAnsi="Times New Roman" w:cs="Times New Roman"/>
          <w:b/>
        </w:rPr>
        <w:tab/>
        <w:t>In-class negotiations b/w</w:t>
      </w:r>
      <w:r w:rsidR="004F4A3C" w:rsidRPr="0041730C">
        <w:rPr>
          <w:rFonts w:ascii="Times New Roman" w:hAnsi="Times New Roman" w:cs="Times New Roman"/>
          <w:b/>
        </w:rPr>
        <w:t xml:space="preserve"> Myanmar, Indonesia, </w:t>
      </w:r>
      <w:r w:rsidR="003B61B8" w:rsidRPr="0041730C">
        <w:rPr>
          <w:rFonts w:ascii="Times New Roman" w:hAnsi="Times New Roman" w:cs="Times New Roman"/>
          <w:b/>
        </w:rPr>
        <w:t xml:space="preserve">and </w:t>
      </w:r>
      <w:r w:rsidR="004F4A3C" w:rsidRPr="0041730C">
        <w:rPr>
          <w:rFonts w:ascii="Times New Roman" w:hAnsi="Times New Roman" w:cs="Times New Roman"/>
          <w:b/>
        </w:rPr>
        <w:t>Thailand</w:t>
      </w:r>
      <w:r w:rsidR="003B61B8" w:rsidRPr="0041730C">
        <w:rPr>
          <w:rFonts w:ascii="Times New Roman" w:hAnsi="Times New Roman" w:cs="Times New Roman"/>
          <w:b/>
        </w:rPr>
        <w:t xml:space="preserve"> </w:t>
      </w:r>
      <w:r w:rsidR="000A5509">
        <w:rPr>
          <w:rFonts w:ascii="Times New Roman" w:hAnsi="Times New Roman" w:cs="Times New Roman"/>
          <w:b/>
        </w:rPr>
        <w:t xml:space="preserve">to deliberate about potential </w:t>
      </w:r>
      <w:r w:rsidR="000A5509" w:rsidRPr="0041730C">
        <w:rPr>
          <w:rFonts w:ascii="Times New Roman" w:hAnsi="Times New Roman" w:cs="Times New Roman"/>
          <w:b/>
        </w:rPr>
        <w:t>n</w:t>
      </w:r>
      <w:r w:rsidR="000A5509">
        <w:rPr>
          <w:rFonts w:ascii="Times New Roman" w:hAnsi="Times New Roman" w:cs="Times New Roman"/>
          <w:b/>
        </w:rPr>
        <w:t>ext s</w:t>
      </w:r>
      <w:r w:rsidR="000A5509" w:rsidRPr="0041730C">
        <w:rPr>
          <w:rFonts w:ascii="Times New Roman" w:hAnsi="Times New Roman" w:cs="Times New Roman"/>
          <w:b/>
        </w:rPr>
        <w:t>teps</w:t>
      </w:r>
      <w:r w:rsidR="00A36834">
        <w:rPr>
          <w:rFonts w:ascii="Times New Roman" w:hAnsi="Times New Roman" w:cs="Times New Roman"/>
          <w:b/>
        </w:rPr>
        <w:t xml:space="preserve"> ASEAN might take</w:t>
      </w:r>
    </w:p>
    <w:p w14:paraId="4C8EB91B" w14:textId="77777777" w:rsidR="006D78E5" w:rsidRPr="0041730C" w:rsidRDefault="006D78E5" w:rsidP="00276BF1">
      <w:pPr>
        <w:ind w:left="1440" w:hanging="1380"/>
        <w:rPr>
          <w:rFonts w:ascii="Times New Roman" w:hAnsi="Times New Roman" w:cs="Times New Roman"/>
          <w:b/>
        </w:rPr>
      </w:pPr>
    </w:p>
    <w:p w14:paraId="4CC8D660" w14:textId="268F6E91" w:rsidR="00921D50" w:rsidRPr="0041730C" w:rsidRDefault="00E02B05" w:rsidP="000A5509">
      <w:pPr>
        <w:ind w:left="1440" w:hanging="1440"/>
        <w:rPr>
          <w:rFonts w:ascii="Times New Roman" w:hAnsi="Times New Roman" w:cs="Times New Roman"/>
          <w:b/>
        </w:rPr>
      </w:pPr>
      <w:r w:rsidRPr="0041730C">
        <w:rPr>
          <w:rFonts w:ascii="Times New Roman" w:hAnsi="Times New Roman" w:cs="Times New Roman"/>
          <w:b/>
        </w:rPr>
        <w:t>Nov. 21</w:t>
      </w:r>
      <w:r w:rsidR="00795A08" w:rsidRPr="0041730C">
        <w:rPr>
          <w:rFonts w:ascii="Times New Roman" w:hAnsi="Times New Roman" w:cs="Times New Roman"/>
          <w:b/>
        </w:rPr>
        <w:t xml:space="preserve"> </w:t>
      </w:r>
      <w:r w:rsidR="00795A08" w:rsidRPr="0041730C">
        <w:rPr>
          <w:rFonts w:ascii="Times New Roman" w:hAnsi="Times New Roman" w:cs="Times New Roman"/>
          <w:b/>
        </w:rPr>
        <w:tab/>
      </w:r>
      <w:r w:rsidR="000A5509" w:rsidRPr="0041730C">
        <w:rPr>
          <w:rFonts w:ascii="Times New Roman" w:hAnsi="Times New Roman" w:cs="Times New Roman"/>
          <w:b/>
        </w:rPr>
        <w:t xml:space="preserve">Moving Forward: </w:t>
      </w:r>
      <w:r w:rsidR="000A5509">
        <w:rPr>
          <w:rFonts w:ascii="Times New Roman" w:hAnsi="Times New Roman" w:cs="Times New Roman"/>
          <w:b/>
        </w:rPr>
        <w:t>Presentation by Europe team (</w:t>
      </w:r>
      <w:r w:rsidR="000A5509" w:rsidRPr="0041730C">
        <w:rPr>
          <w:rFonts w:ascii="Times New Roman" w:hAnsi="Times New Roman" w:cs="Times New Roman"/>
          <w:b/>
        </w:rPr>
        <w:t>Germany, Greece, and Hungary</w:t>
      </w:r>
      <w:r w:rsidR="00A36834">
        <w:rPr>
          <w:rFonts w:ascii="Times New Roman" w:hAnsi="Times New Roman" w:cs="Times New Roman"/>
          <w:b/>
        </w:rPr>
        <w:t>) to share findings of</w:t>
      </w:r>
      <w:r w:rsidR="000A5509">
        <w:rPr>
          <w:rFonts w:ascii="Times New Roman" w:hAnsi="Times New Roman" w:cs="Times New Roman"/>
          <w:b/>
        </w:rPr>
        <w:t xml:space="preserve"> negotiations and policy p</w:t>
      </w:r>
      <w:r w:rsidR="000A5509" w:rsidRPr="0041730C">
        <w:rPr>
          <w:rFonts w:ascii="Times New Roman" w:hAnsi="Times New Roman" w:cs="Times New Roman"/>
          <w:b/>
        </w:rPr>
        <w:t>rescriptions</w:t>
      </w:r>
      <w:r w:rsidR="000A5509">
        <w:rPr>
          <w:rFonts w:ascii="Times New Roman" w:hAnsi="Times New Roman" w:cs="Times New Roman"/>
          <w:b/>
        </w:rPr>
        <w:t xml:space="preserve"> with rest of class</w:t>
      </w:r>
      <w:r w:rsidR="00921D50" w:rsidRPr="0041730C">
        <w:rPr>
          <w:rFonts w:ascii="Times New Roman" w:hAnsi="Times New Roman" w:cs="Times New Roman"/>
          <w:b/>
        </w:rPr>
        <w:t xml:space="preserve"> </w:t>
      </w:r>
    </w:p>
    <w:p w14:paraId="7406F55D" w14:textId="77777777" w:rsidR="00E02B05" w:rsidRPr="0041730C" w:rsidRDefault="00E02B05" w:rsidP="00016EBF">
      <w:pPr>
        <w:rPr>
          <w:rFonts w:ascii="Times New Roman" w:hAnsi="Times New Roman" w:cs="Times New Roman"/>
          <w:b/>
        </w:rPr>
      </w:pPr>
    </w:p>
    <w:p w14:paraId="55A02D8C" w14:textId="54A70532" w:rsidR="00E02B05" w:rsidRPr="0041730C" w:rsidRDefault="00E02B05" w:rsidP="00DC38AC">
      <w:pPr>
        <w:ind w:left="1440" w:hanging="1440"/>
        <w:rPr>
          <w:rFonts w:ascii="Times New Roman" w:hAnsi="Times New Roman" w:cs="Times New Roman"/>
          <w:b/>
        </w:rPr>
      </w:pPr>
      <w:r w:rsidRPr="0041730C">
        <w:rPr>
          <w:rFonts w:ascii="Times New Roman" w:hAnsi="Times New Roman" w:cs="Times New Roman"/>
          <w:b/>
        </w:rPr>
        <w:t>Nov. 28</w:t>
      </w:r>
      <w:r w:rsidR="00795A08" w:rsidRPr="0041730C">
        <w:rPr>
          <w:rFonts w:ascii="Times New Roman" w:hAnsi="Times New Roman" w:cs="Times New Roman"/>
          <w:b/>
        </w:rPr>
        <w:tab/>
      </w:r>
      <w:r w:rsidR="000A5509" w:rsidRPr="0041730C">
        <w:rPr>
          <w:rFonts w:ascii="Times New Roman" w:hAnsi="Times New Roman" w:cs="Times New Roman"/>
          <w:b/>
        </w:rPr>
        <w:t xml:space="preserve">Moving Forward: </w:t>
      </w:r>
      <w:r w:rsidR="000A5509">
        <w:rPr>
          <w:rFonts w:ascii="Times New Roman" w:hAnsi="Times New Roman" w:cs="Times New Roman"/>
          <w:b/>
        </w:rPr>
        <w:t>Presentation by Asia team (</w:t>
      </w:r>
      <w:r w:rsidR="000A5509" w:rsidRPr="0041730C">
        <w:rPr>
          <w:rFonts w:ascii="Times New Roman" w:hAnsi="Times New Roman" w:cs="Times New Roman"/>
          <w:b/>
        </w:rPr>
        <w:t>Myanmar, Indonesia, and Thailand</w:t>
      </w:r>
      <w:r w:rsidR="00A36834">
        <w:rPr>
          <w:rFonts w:ascii="Times New Roman" w:hAnsi="Times New Roman" w:cs="Times New Roman"/>
          <w:b/>
        </w:rPr>
        <w:t>) to share findings of</w:t>
      </w:r>
      <w:r w:rsidR="000A5509">
        <w:rPr>
          <w:rFonts w:ascii="Times New Roman" w:hAnsi="Times New Roman" w:cs="Times New Roman"/>
          <w:b/>
        </w:rPr>
        <w:t xml:space="preserve"> negotiations and policy p</w:t>
      </w:r>
      <w:r w:rsidR="000A5509" w:rsidRPr="0041730C">
        <w:rPr>
          <w:rFonts w:ascii="Times New Roman" w:hAnsi="Times New Roman" w:cs="Times New Roman"/>
          <w:b/>
        </w:rPr>
        <w:t>rescriptions</w:t>
      </w:r>
      <w:r w:rsidR="000A5509">
        <w:rPr>
          <w:rFonts w:ascii="Times New Roman" w:hAnsi="Times New Roman" w:cs="Times New Roman"/>
          <w:b/>
        </w:rPr>
        <w:t xml:space="preserve"> with rest of class </w:t>
      </w:r>
    </w:p>
    <w:p w14:paraId="3BF02A22" w14:textId="77777777" w:rsidR="00921D50" w:rsidRPr="0041730C" w:rsidRDefault="00921D50" w:rsidP="00B27C2E">
      <w:pPr>
        <w:ind w:left="1440" w:hanging="1440"/>
        <w:rPr>
          <w:rFonts w:ascii="Times New Roman" w:hAnsi="Times New Roman" w:cs="Times New Roman"/>
          <w:b/>
        </w:rPr>
      </w:pPr>
    </w:p>
    <w:p w14:paraId="7F0F8C96" w14:textId="636A7897" w:rsidR="00DC38AC" w:rsidRPr="0041730C" w:rsidRDefault="00E02B05" w:rsidP="00B27C2E">
      <w:pPr>
        <w:ind w:left="1440" w:hanging="1440"/>
        <w:rPr>
          <w:rFonts w:ascii="Times New Roman" w:hAnsi="Times New Roman" w:cs="Times New Roman"/>
          <w:b/>
        </w:rPr>
      </w:pPr>
      <w:r w:rsidRPr="0041730C">
        <w:rPr>
          <w:rFonts w:ascii="Times New Roman" w:hAnsi="Times New Roman" w:cs="Times New Roman"/>
          <w:b/>
        </w:rPr>
        <w:t>Dec. 5</w:t>
      </w:r>
      <w:r w:rsidR="00B27C2E" w:rsidRPr="0041730C">
        <w:rPr>
          <w:rFonts w:ascii="Times New Roman" w:hAnsi="Times New Roman" w:cs="Times New Roman"/>
          <w:b/>
        </w:rPr>
        <w:t xml:space="preserve"> </w:t>
      </w:r>
      <w:r w:rsidR="00B27C2E" w:rsidRPr="0041730C">
        <w:rPr>
          <w:rFonts w:ascii="Times New Roman" w:hAnsi="Times New Roman" w:cs="Times New Roman"/>
          <w:b/>
        </w:rPr>
        <w:tab/>
      </w:r>
      <w:r w:rsidR="000A5509" w:rsidRPr="0041730C">
        <w:rPr>
          <w:rFonts w:ascii="Times New Roman" w:hAnsi="Times New Roman" w:cs="Times New Roman"/>
          <w:b/>
        </w:rPr>
        <w:t>Wrap-up</w:t>
      </w:r>
    </w:p>
    <w:p w14:paraId="6CA0BD71" w14:textId="77777777" w:rsidR="00DC38AC" w:rsidRPr="0041730C" w:rsidRDefault="00DC38AC" w:rsidP="00B27C2E">
      <w:pPr>
        <w:ind w:left="1440" w:hanging="1440"/>
        <w:rPr>
          <w:rFonts w:ascii="Times New Roman" w:hAnsi="Times New Roman" w:cs="Times New Roman"/>
          <w:b/>
        </w:rPr>
      </w:pPr>
    </w:p>
    <w:p w14:paraId="0A00080D" w14:textId="749A6D92" w:rsidR="00E02B05" w:rsidRPr="0041730C" w:rsidRDefault="00DC38AC" w:rsidP="00B27C2E">
      <w:pPr>
        <w:ind w:left="1440" w:hanging="1440"/>
        <w:rPr>
          <w:rFonts w:ascii="Times New Roman" w:hAnsi="Times New Roman" w:cs="Times New Roman"/>
          <w:b/>
        </w:rPr>
      </w:pPr>
      <w:r w:rsidRPr="0041730C">
        <w:rPr>
          <w:rFonts w:ascii="Times New Roman" w:hAnsi="Times New Roman" w:cs="Times New Roman"/>
          <w:b/>
        </w:rPr>
        <w:tab/>
      </w:r>
      <w:r w:rsidR="00795A08" w:rsidRPr="0041730C">
        <w:rPr>
          <w:rFonts w:ascii="Times New Roman" w:hAnsi="Times New Roman" w:cs="Times New Roman"/>
          <w:b/>
        </w:rPr>
        <w:tab/>
      </w:r>
      <w:r w:rsidR="00795A08" w:rsidRPr="0041730C">
        <w:rPr>
          <w:rFonts w:ascii="Times New Roman" w:hAnsi="Times New Roman" w:cs="Times New Roman"/>
          <w:b/>
        </w:rPr>
        <w:tab/>
      </w:r>
    </w:p>
    <w:p w14:paraId="0B4BCC90" w14:textId="77777777" w:rsidR="00E02B05" w:rsidRPr="0041730C" w:rsidRDefault="00E02B05" w:rsidP="00D72D09">
      <w:pPr>
        <w:ind w:left="-1440" w:firstLine="1440"/>
        <w:rPr>
          <w:rFonts w:ascii="Times New Roman" w:hAnsi="Times New Roman" w:cs="Times New Roman"/>
          <w:b/>
        </w:rPr>
      </w:pPr>
    </w:p>
    <w:p w14:paraId="00E8A820" w14:textId="77777777" w:rsidR="00982E72" w:rsidRPr="0041730C" w:rsidRDefault="006842A4">
      <w:pPr>
        <w:rPr>
          <w:rFonts w:ascii="Times New Roman" w:hAnsi="Times New Roman" w:cs="Times New Roman"/>
        </w:rPr>
      </w:pPr>
    </w:p>
    <w:sectPr w:rsidR="00982E72" w:rsidRPr="0041730C" w:rsidSect="00FB75E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neva">
    <w:panose1 w:val="020B0503030404040204"/>
    <w:charset w:val="00"/>
    <w:family w:val="auto"/>
    <w:pitch w:val="variable"/>
    <w:sig w:usb0="E00002FF" w:usb1="5200205F" w:usb2="00A0C000" w:usb3="00000000" w:csb0="0000019F" w:csb1="00000000"/>
  </w:font>
  <w:font w:name="Times">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activeWritingStyle w:appName="MSWord" w:lang="en-US" w:vendorID="64" w:dllVersion="131078" w:nlCheck="1" w:checkStyle="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AC0"/>
    <w:rsid w:val="00014FF6"/>
    <w:rsid w:val="00016EBF"/>
    <w:rsid w:val="00036809"/>
    <w:rsid w:val="000A5509"/>
    <w:rsid w:val="000C5095"/>
    <w:rsid w:val="000C51DC"/>
    <w:rsid w:val="00140C9A"/>
    <w:rsid w:val="001467C6"/>
    <w:rsid w:val="00186B53"/>
    <w:rsid w:val="001A4CE0"/>
    <w:rsid w:val="002359F5"/>
    <w:rsid w:val="00276BF1"/>
    <w:rsid w:val="002C5B78"/>
    <w:rsid w:val="00300BBE"/>
    <w:rsid w:val="003A3C17"/>
    <w:rsid w:val="003B61B8"/>
    <w:rsid w:val="003C4259"/>
    <w:rsid w:val="0040166E"/>
    <w:rsid w:val="0041730C"/>
    <w:rsid w:val="00422E5E"/>
    <w:rsid w:val="004978DF"/>
    <w:rsid w:val="004C24AB"/>
    <w:rsid w:val="004D0BBF"/>
    <w:rsid w:val="004E213C"/>
    <w:rsid w:val="004F4A3C"/>
    <w:rsid w:val="005A5DF3"/>
    <w:rsid w:val="005B3514"/>
    <w:rsid w:val="0061179E"/>
    <w:rsid w:val="0063704E"/>
    <w:rsid w:val="0067629A"/>
    <w:rsid w:val="006842A4"/>
    <w:rsid w:val="006A2184"/>
    <w:rsid w:val="006D78E5"/>
    <w:rsid w:val="00740AC0"/>
    <w:rsid w:val="00743EC4"/>
    <w:rsid w:val="00753198"/>
    <w:rsid w:val="0078723A"/>
    <w:rsid w:val="00795A08"/>
    <w:rsid w:val="007E0FC8"/>
    <w:rsid w:val="00801EBA"/>
    <w:rsid w:val="00802035"/>
    <w:rsid w:val="00810FD7"/>
    <w:rsid w:val="0082460F"/>
    <w:rsid w:val="0082767A"/>
    <w:rsid w:val="008303D2"/>
    <w:rsid w:val="008336F3"/>
    <w:rsid w:val="008E46D2"/>
    <w:rsid w:val="008E4D65"/>
    <w:rsid w:val="00921D50"/>
    <w:rsid w:val="00923439"/>
    <w:rsid w:val="009349AA"/>
    <w:rsid w:val="00982CA4"/>
    <w:rsid w:val="009A31C6"/>
    <w:rsid w:val="009E01A7"/>
    <w:rsid w:val="009E3751"/>
    <w:rsid w:val="00A03FA2"/>
    <w:rsid w:val="00A36834"/>
    <w:rsid w:val="00AA793F"/>
    <w:rsid w:val="00AB4DE1"/>
    <w:rsid w:val="00B03A2C"/>
    <w:rsid w:val="00B1686F"/>
    <w:rsid w:val="00B27C2E"/>
    <w:rsid w:val="00B626B1"/>
    <w:rsid w:val="00B85C05"/>
    <w:rsid w:val="00B926D8"/>
    <w:rsid w:val="00BA21F5"/>
    <w:rsid w:val="00BA2CB8"/>
    <w:rsid w:val="00BE309E"/>
    <w:rsid w:val="00BF7879"/>
    <w:rsid w:val="00C12EC2"/>
    <w:rsid w:val="00C62D5D"/>
    <w:rsid w:val="00C907CB"/>
    <w:rsid w:val="00CB5036"/>
    <w:rsid w:val="00CD58F6"/>
    <w:rsid w:val="00CF491B"/>
    <w:rsid w:val="00D1100A"/>
    <w:rsid w:val="00D4123B"/>
    <w:rsid w:val="00D72D09"/>
    <w:rsid w:val="00DC38AC"/>
    <w:rsid w:val="00E02B05"/>
    <w:rsid w:val="00E03CF6"/>
    <w:rsid w:val="00E371EA"/>
    <w:rsid w:val="00E60CE4"/>
    <w:rsid w:val="00E8120F"/>
    <w:rsid w:val="00EA44D9"/>
    <w:rsid w:val="00EB01B8"/>
    <w:rsid w:val="00EE2293"/>
    <w:rsid w:val="00FB21E9"/>
    <w:rsid w:val="00FB6EEE"/>
    <w:rsid w:val="00FC5C00"/>
    <w:rsid w:val="00FD0FE4"/>
    <w:rsid w:val="00FD7769"/>
    <w:rsid w:val="00FE3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191F1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AC0"/>
    <w:rPr>
      <w:rFonts w:eastAsiaTheme="minorEastAsia"/>
    </w:rPr>
  </w:style>
  <w:style w:type="paragraph" w:styleId="Heading2">
    <w:name w:val="heading 2"/>
    <w:basedOn w:val="Normal"/>
    <w:next w:val="Normal"/>
    <w:link w:val="Heading2Char"/>
    <w:qFormat/>
    <w:rsid w:val="00740AC0"/>
    <w:pPr>
      <w:keepNext/>
      <w:outlineLvl w:val="1"/>
    </w:pPr>
    <w:rPr>
      <w:rFonts w:ascii="Geneva" w:eastAsia="Times" w:hAnsi="Geneva" w:cs="Times New Roman"/>
      <w:b/>
      <w:color w:val="00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0AC0"/>
    <w:rPr>
      <w:rFonts w:ascii="Geneva" w:eastAsia="Times" w:hAnsi="Geneva" w:cs="Times New Roman"/>
      <w:b/>
      <w:color w:val="000000"/>
      <w:szCs w:val="20"/>
      <w:u w:val="single"/>
    </w:rPr>
  </w:style>
  <w:style w:type="character" w:styleId="Hyperlink">
    <w:name w:val="Hyperlink"/>
    <w:basedOn w:val="DefaultParagraphFont"/>
    <w:uiPriority w:val="99"/>
    <w:unhideWhenUsed/>
    <w:rsid w:val="00740AC0"/>
    <w:rPr>
      <w:color w:val="0563C1" w:themeColor="hyperlink"/>
      <w:u w:val="single"/>
    </w:rPr>
  </w:style>
  <w:style w:type="paragraph" w:styleId="BodyText">
    <w:name w:val="Body Text"/>
    <w:basedOn w:val="Normal"/>
    <w:link w:val="BodyTextChar"/>
    <w:rsid w:val="00740AC0"/>
    <w:pPr>
      <w:spacing w:after="120"/>
      <w:jc w:val="both"/>
    </w:pPr>
    <w:rPr>
      <w:rFonts w:ascii="Arial" w:eastAsia="SimSun" w:hAnsi="Arial" w:cs="Arial"/>
      <w:color w:val="4C004C"/>
      <w:sz w:val="22"/>
      <w:szCs w:val="22"/>
      <w:lang w:eastAsia="zh-CN"/>
    </w:rPr>
  </w:style>
  <w:style w:type="character" w:customStyle="1" w:styleId="BodyTextChar">
    <w:name w:val="Body Text Char"/>
    <w:basedOn w:val="DefaultParagraphFont"/>
    <w:link w:val="BodyText"/>
    <w:rsid w:val="00740AC0"/>
    <w:rPr>
      <w:rFonts w:ascii="Arial" w:eastAsia="SimSun" w:hAnsi="Arial" w:cs="Arial"/>
      <w:color w:val="4C004C"/>
      <w:sz w:val="22"/>
      <w:szCs w:val="22"/>
      <w:lang w:eastAsia="zh-CN"/>
    </w:rPr>
  </w:style>
  <w:style w:type="paragraph" w:customStyle="1" w:styleId="Body">
    <w:name w:val="Body"/>
    <w:rsid w:val="00740AC0"/>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object">
    <w:name w:val="object"/>
    <w:basedOn w:val="DefaultParagraphFont"/>
    <w:rsid w:val="00D72D09"/>
  </w:style>
  <w:style w:type="paragraph" w:customStyle="1" w:styleId="Default">
    <w:name w:val="Default"/>
    <w:rsid w:val="00FD0FE4"/>
    <w:pPr>
      <w:widowControl w:val="0"/>
      <w:autoSpaceDE w:val="0"/>
      <w:autoSpaceDN w:val="0"/>
      <w:adjustRightInd w:val="0"/>
    </w:pPr>
    <w:rPr>
      <w:rFonts w:ascii="Calibri" w:hAnsi="Calibri" w:cs="Calibri"/>
      <w:color w:val="000000"/>
    </w:rPr>
  </w:style>
  <w:style w:type="character" w:styleId="FollowedHyperlink">
    <w:name w:val="FollowedHyperlink"/>
    <w:basedOn w:val="DefaultParagraphFont"/>
    <w:uiPriority w:val="99"/>
    <w:semiHidden/>
    <w:unhideWhenUsed/>
    <w:rsid w:val="00AB4D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honor.gatech.edu/plugins/content/index.php?id=9" TargetMode="External"/><Relationship Id="rId5" Type="http://schemas.openxmlformats.org/officeDocument/2006/relationships/hyperlink" Target="http://www.aseansec.org" TargetMode="External"/><Relationship Id="rId6" Type="http://schemas.openxmlformats.org/officeDocument/2006/relationships/hyperlink" Target="http://www.nuffield.ox.ac.uk/politics/papers/2009/Jones.March2009.pdf" TargetMode="External"/><Relationship Id="rId7" Type="http://schemas.openxmlformats.org/officeDocument/2006/relationships/hyperlink" Target="http://aseanregionalforum.asean.org" TargetMode="External"/><Relationship Id="rId8" Type="http://schemas.openxmlformats.org/officeDocument/2006/relationships/hyperlink" Target="http://www.victoria.ac.nz/hppi/centres/strategicstudies/publications/working-papers/WP11.pdf"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458</TotalTime>
  <Pages>6</Pages>
  <Words>1670</Words>
  <Characters>9525</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53</cp:revision>
  <dcterms:created xsi:type="dcterms:W3CDTF">2017-07-01T15:19:00Z</dcterms:created>
  <dcterms:modified xsi:type="dcterms:W3CDTF">2017-08-18T12:59:00Z</dcterms:modified>
</cp:coreProperties>
</file>