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A56C8" w14:textId="15889A33" w:rsidR="00E37A2C" w:rsidRDefault="00E37A2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INTA 3012/8803</w:t>
      </w:r>
    </w:p>
    <w:p w14:paraId="1699425C" w14:textId="06B20B4C" w:rsidR="00E37A2C" w:rsidRDefault="00E37A2C">
      <w:pPr>
        <w:rPr>
          <w:b/>
          <w:sz w:val="28"/>
          <w:szCs w:val="28"/>
        </w:rPr>
      </w:pPr>
      <w:r>
        <w:rPr>
          <w:b/>
          <w:sz w:val="28"/>
          <w:szCs w:val="28"/>
        </w:rPr>
        <w:t>War in the Twentieth Century (W20C)</w:t>
      </w:r>
    </w:p>
    <w:p w14:paraId="04BC932B" w14:textId="6D546BB9" w:rsidR="002905EA" w:rsidRPr="00CC3DD7" w:rsidRDefault="00527E4D">
      <w:pPr>
        <w:rPr>
          <w:color w:val="0000FF" w:themeColor="hyperlink"/>
        </w:rPr>
      </w:pPr>
      <w:r>
        <w:t>Regents</w:t>
      </w:r>
      <w:r w:rsidR="00C009F4">
        <w:t xml:space="preserve"> </w:t>
      </w:r>
      <w:r>
        <w:t>Professor Seymour</w:t>
      </w:r>
      <w:r w:rsidR="00F1031A">
        <w:t xml:space="preserve"> E. Goodman</w:t>
      </w:r>
      <w:r w:rsidR="002905EA">
        <w:t xml:space="preserve">, </w:t>
      </w:r>
      <w:r w:rsidR="007F3A18">
        <w:t xml:space="preserve">302 Habersham, </w:t>
      </w:r>
      <w:r w:rsidR="002905EA">
        <w:t xml:space="preserve">5-1461, </w:t>
      </w:r>
      <w:r w:rsidR="00E37A2C">
        <w:t xml:space="preserve">seymour.goodman@inta.gatech.edu, </w:t>
      </w:r>
      <w:r w:rsidR="000F6F97">
        <w:rPr>
          <w:rStyle w:val="Hyperlink"/>
          <w:u w:val="none"/>
        </w:rPr>
        <w:t>available after class or by appointment (easily made)</w:t>
      </w:r>
    </w:p>
    <w:p w14:paraId="1E134E03" w14:textId="10386C94" w:rsidR="00EB2CCF" w:rsidRDefault="004F50DB">
      <w:r>
        <w:t>Fall, 2018</w:t>
      </w:r>
      <w:r w:rsidR="00651AE5">
        <w:t xml:space="preserve">, </w:t>
      </w:r>
      <w:r w:rsidR="00F1031A">
        <w:t>TuTh</w:t>
      </w:r>
      <w:r>
        <w:t>, 1</w:t>
      </w:r>
      <w:r w:rsidR="00690205">
        <w:t>:</w:t>
      </w:r>
      <w:r>
        <w:t>30-2:45</w:t>
      </w:r>
      <w:r w:rsidR="00584997">
        <w:t>, CoC 102</w:t>
      </w:r>
      <w:r>
        <w:t>, August 20 – Decembe</w:t>
      </w:r>
      <w:r w:rsidR="00813AB7">
        <w:t>r ?</w:t>
      </w:r>
      <w:r>
        <w:t>, 2018</w:t>
      </w:r>
    </w:p>
    <w:p w14:paraId="65A48CAC" w14:textId="4F5550CC" w:rsidR="00EB2CCF" w:rsidRDefault="00EB2CCF">
      <w:pPr>
        <w:rPr>
          <w:sz w:val="22"/>
          <w:szCs w:val="22"/>
        </w:rPr>
      </w:pPr>
      <w:r w:rsidRPr="00EB2CCF">
        <w:rPr>
          <w:b/>
          <w:sz w:val="28"/>
          <w:szCs w:val="28"/>
        </w:rPr>
        <w:t>Syllabus</w:t>
      </w:r>
      <w:r w:rsidR="00C76715">
        <w:rPr>
          <w:b/>
          <w:sz w:val="28"/>
          <w:szCs w:val="28"/>
        </w:rPr>
        <w:t xml:space="preserve"> </w:t>
      </w:r>
      <w:r w:rsidR="00CC3DD7">
        <w:rPr>
          <w:sz w:val="22"/>
          <w:szCs w:val="22"/>
        </w:rPr>
        <w:t>(</w:t>
      </w:r>
      <w:r w:rsidR="00AE60E8">
        <w:rPr>
          <w:sz w:val="22"/>
          <w:szCs w:val="22"/>
        </w:rPr>
        <w:t xml:space="preserve">This </w:t>
      </w:r>
      <w:r w:rsidR="00C009F4">
        <w:rPr>
          <w:sz w:val="22"/>
          <w:szCs w:val="22"/>
        </w:rPr>
        <w:t>syllab</w:t>
      </w:r>
      <w:r w:rsidR="007F53B1">
        <w:rPr>
          <w:sz w:val="22"/>
          <w:szCs w:val="22"/>
        </w:rPr>
        <w:t>us is current as of</w:t>
      </w:r>
      <w:r w:rsidR="008A764F">
        <w:rPr>
          <w:sz w:val="22"/>
          <w:szCs w:val="22"/>
        </w:rPr>
        <w:t xml:space="preserve"> August 10</w:t>
      </w:r>
      <w:r w:rsidR="000C4EE6">
        <w:rPr>
          <w:sz w:val="22"/>
          <w:szCs w:val="22"/>
        </w:rPr>
        <w:t>, 2018</w:t>
      </w:r>
      <w:r w:rsidR="00BC179C">
        <w:rPr>
          <w:sz w:val="22"/>
          <w:szCs w:val="22"/>
        </w:rPr>
        <w:t>.)</w:t>
      </w:r>
    </w:p>
    <w:p w14:paraId="64B165CD" w14:textId="74CF9409" w:rsidR="00A11502" w:rsidRDefault="00BC179C">
      <w:r>
        <w:t>W20C</w:t>
      </w:r>
      <w:r w:rsidR="00A11502">
        <w:t xml:space="preserve"> provides a historical foundation and understanding of the causes, conduct and consequences of modern war and aims to support informed discussion and analysis of contemporary crisis and conflict. </w:t>
      </w:r>
    </w:p>
    <w:p w14:paraId="2B04A555" w14:textId="0065DADC" w:rsidR="00EC4CCA" w:rsidRDefault="00EC4CCA">
      <w:pPr>
        <w:rPr>
          <w:b/>
        </w:rPr>
      </w:pPr>
      <w:r>
        <w:rPr>
          <w:b/>
        </w:rPr>
        <w:t>Learning objectives:</w:t>
      </w:r>
    </w:p>
    <w:p w14:paraId="7BA67946" w14:textId="0FCC3533" w:rsidR="00A11502" w:rsidRDefault="00A11502" w:rsidP="00A11502">
      <w:r>
        <w:t>To become knowledgeable about the why, when, what, where</w:t>
      </w:r>
      <w:r w:rsidR="00B975F1">
        <w:t>,</w:t>
      </w:r>
      <w:r>
        <w:t xml:space="preserve"> and how of the three </w:t>
      </w:r>
      <w:r w:rsidR="00070875">
        <w:t xml:space="preserve">most extensive and </w:t>
      </w:r>
      <w:r w:rsidR="004750D1">
        <w:t xml:space="preserve">dominating </w:t>
      </w:r>
      <w:r w:rsidR="00D34AD3">
        <w:t>(</w:t>
      </w:r>
      <w:r w:rsidR="004750D1">
        <w:t>and some of the many lesser</w:t>
      </w:r>
      <w:r w:rsidR="00D34AD3">
        <w:t>)</w:t>
      </w:r>
      <w:r>
        <w:t xml:space="preserve"> wars of the 20</w:t>
      </w:r>
      <w:r w:rsidRPr="00A11502">
        <w:rPr>
          <w:vertAlign w:val="superscript"/>
        </w:rPr>
        <w:t>th</w:t>
      </w:r>
      <w:r w:rsidR="00070875">
        <w:t xml:space="preserve"> Century. The three</w:t>
      </w:r>
      <w:r>
        <w:t xml:space="preserve"> are World War I (currently in its centennial), World War II, </w:t>
      </w:r>
      <w:r w:rsidR="00B975F1">
        <w:t>and the Cold War (including the</w:t>
      </w:r>
      <w:r w:rsidR="00BC179C">
        <w:t xml:space="preserve"> </w:t>
      </w:r>
      <w:r>
        <w:t xml:space="preserve">Soviet-American military-industrial conflict, </w:t>
      </w:r>
      <w:r w:rsidR="00B975F1">
        <w:t xml:space="preserve">and </w:t>
      </w:r>
      <w:r>
        <w:t>the wars in Korea and Vietnam).</w:t>
      </w:r>
      <w:r w:rsidR="00AE65F0">
        <w:t xml:space="preserve"> How did they attain their global scales?</w:t>
      </w:r>
    </w:p>
    <w:p w14:paraId="58B35A37" w14:textId="09A10730" w:rsidR="00A11502" w:rsidRDefault="00A11502">
      <w:r>
        <w:t xml:space="preserve">To understand each </w:t>
      </w:r>
      <w:r w:rsidR="00E67069">
        <w:t xml:space="preserve">war </w:t>
      </w:r>
      <w:r>
        <w:t xml:space="preserve">from the perspective of those that came before and the influence each would have on those that followed. </w:t>
      </w:r>
    </w:p>
    <w:p w14:paraId="7A76499F" w14:textId="4352572E" w:rsidR="00DF29A6" w:rsidRDefault="00DF29A6">
      <w:r>
        <w:t>To develop a deeper understanding of how the three big and many lesser wars of the 20</w:t>
      </w:r>
      <w:r w:rsidRPr="00DF29A6">
        <w:rPr>
          <w:vertAlign w:val="superscript"/>
        </w:rPr>
        <w:t>th</w:t>
      </w:r>
      <w:r w:rsidR="004D7763">
        <w:t xml:space="preserve"> Century resulted in the entire</w:t>
      </w:r>
      <w:r>
        <w:t xml:space="preserve"> world as we have it today.</w:t>
      </w:r>
    </w:p>
    <w:p w14:paraId="09FE6B45" w14:textId="6CB13B6C" w:rsidR="00EC4CCA" w:rsidRDefault="00A11502">
      <w:r>
        <w:t xml:space="preserve">To determine if </w:t>
      </w:r>
      <w:r w:rsidR="00EC4CCA">
        <w:t>“macro-patterns” f</w:t>
      </w:r>
      <w:r w:rsidR="004D7763">
        <w:t>or success or failure in armed conflict</w:t>
      </w:r>
      <w:r w:rsidR="00EC4CCA">
        <w:t xml:space="preserve"> appear and disappear over the course of the 20</w:t>
      </w:r>
      <w:r w:rsidR="00EC4CCA" w:rsidRPr="00EC4CCA">
        <w:rPr>
          <w:vertAlign w:val="superscript"/>
        </w:rPr>
        <w:t>th</w:t>
      </w:r>
      <w:r w:rsidR="00BC179C">
        <w:t xml:space="preserve"> Century. </w:t>
      </w:r>
      <w:r w:rsidR="004750D1">
        <w:t>Have</w:t>
      </w:r>
      <w:r w:rsidR="00BC179C">
        <w:t xml:space="preserve"> the perceptions of what makes for success and failure change</w:t>
      </w:r>
      <w:r w:rsidR="004750D1">
        <w:t>d</w:t>
      </w:r>
      <w:r w:rsidR="00BC179C">
        <w:t>?</w:t>
      </w:r>
    </w:p>
    <w:p w14:paraId="40F7CFAA" w14:textId="5A6F257D" w:rsidR="00BC179C" w:rsidRPr="00BC179C" w:rsidRDefault="00BC179C">
      <w:r>
        <w:t>To identify the dominant and emerging technologies of each period. To understand the roles of these technologies in determining the conduct and outcomes of the wars of the period.</w:t>
      </w:r>
    </w:p>
    <w:p w14:paraId="76435636" w14:textId="4D71387C" w:rsidR="00EB2CCF" w:rsidRDefault="00EB2CCF">
      <w:r w:rsidRPr="00EB2CCF">
        <w:rPr>
          <w:b/>
        </w:rPr>
        <w:t>Readings</w:t>
      </w:r>
      <w:r>
        <w:t>:</w:t>
      </w:r>
    </w:p>
    <w:p w14:paraId="4EBA75BB" w14:textId="0C5EA252" w:rsidR="00EB2CCF" w:rsidRDefault="00EB2CCF" w:rsidP="00EB2CCF">
      <w:r>
        <w:t>Martin van Creveld</w:t>
      </w:r>
      <w:r w:rsidR="00E37A2C">
        <w:rPr>
          <w:b/>
          <w:i/>
        </w:rPr>
        <w:t>, The Changing Face of</w:t>
      </w:r>
      <w:r>
        <w:rPr>
          <w:b/>
          <w:i/>
        </w:rPr>
        <w:t xml:space="preserve"> War</w:t>
      </w:r>
      <w:r w:rsidR="00E37A2C">
        <w:rPr>
          <w:b/>
          <w:i/>
        </w:rPr>
        <w:t>: Lessons of Combat from the Marne to Iraq</w:t>
      </w:r>
      <w:r w:rsidR="00E37A2C">
        <w:t>. NY: Ballantine, 2006.</w:t>
      </w:r>
    </w:p>
    <w:p w14:paraId="547A2E39" w14:textId="5AB58228" w:rsidR="005820C5" w:rsidRDefault="004F50DB" w:rsidP="00EB2CCF">
      <w:r>
        <w:t>Geoffrey Parker</w:t>
      </w:r>
      <w:r w:rsidR="005820C5">
        <w:t xml:space="preserve"> (ed.), </w:t>
      </w:r>
      <w:r w:rsidR="005820C5" w:rsidRPr="005820C5">
        <w:rPr>
          <w:b/>
          <w:i/>
        </w:rPr>
        <w:t>Warfare, The Triumph of the West</w:t>
      </w:r>
      <w:r w:rsidR="005820C5">
        <w:t>, Cambridge University Press, 1995.</w:t>
      </w:r>
      <w:r w:rsidR="00527E4D">
        <w:t xml:space="preserve"> Chapters 13-17, epilogue.</w:t>
      </w:r>
    </w:p>
    <w:p w14:paraId="09802300" w14:textId="01E26EE2" w:rsidR="004F50DB" w:rsidRDefault="00C04D3F" w:rsidP="00EB2CCF">
      <w:r>
        <w:t>Byro</w:t>
      </w:r>
      <w:r w:rsidR="004F50DB">
        <w:t xml:space="preserve">n Farwell, </w:t>
      </w:r>
      <w:r w:rsidR="004F50DB" w:rsidRPr="004F50DB">
        <w:rPr>
          <w:b/>
          <w:i/>
        </w:rPr>
        <w:t>Over There</w:t>
      </w:r>
      <w:r>
        <w:rPr>
          <w:b/>
          <w:i/>
        </w:rPr>
        <w:t>: The United States in the Great War, 1917-18</w:t>
      </w:r>
      <w:r w:rsidR="004F50DB">
        <w:t>,</w:t>
      </w:r>
      <w:r>
        <w:t xml:space="preserve"> NY: Norton, 1999.</w:t>
      </w:r>
      <w:r w:rsidR="004F50DB">
        <w:t xml:space="preserve"> </w:t>
      </w:r>
    </w:p>
    <w:p w14:paraId="2585D671" w14:textId="3DCC2828" w:rsidR="00E37A2C" w:rsidRDefault="00E37A2C" w:rsidP="00EB2CCF">
      <w:r>
        <w:lastRenderedPageBreak/>
        <w:t xml:space="preserve">Paul Kennedy, </w:t>
      </w:r>
      <w:r w:rsidRPr="00E37A2C">
        <w:rPr>
          <w:b/>
          <w:i/>
        </w:rPr>
        <w:t>Engineers of Victory: The Problem Solvers Who Turned the Tide in the Second World War</w:t>
      </w:r>
      <w:r>
        <w:t>. NY: Random House, 2013.</w:t>
      </w:r>
    </w:p>
    <w:p w14:paraId="60FB15C1" w14:textId="763A28B7" w:rsidR="004F50DB" w:rsidRDefault="004F50DB" w:rsidP="00EB2CCF">
      <w:r>
        <w:t xml:space="preserve">Ken Burns and </w:t>
      </w:r>
      <w:r w:rsidR="00540DC3">
        <w:t xml:space="preserve">Lynn </w:t>
      </w:r>
      <w:r>
        <w:t xml:space="preserve">Novik, </w:t>
      </w:r>
      <w:r w:rsidR="00C04D3F" w:rsidRPr="00C04D3F">
        <w:rPr>
          <w:b/>
          <w:i/>
        </w:rPr>
        <w:t>The</w:t>
      </w:r>
      <w:r w:rsidR="00C04D3F">
        <w:t xml:space="preserve"> </w:t>
      </w:r>
      <w:r w:rsidRPr="004F50DB">
        <w:rPr>
          <w:b/>
          <w:i/>
        </w:rPr>
        <w:t>Vietnam</w:t>
      </w:r>
      <w:r w:rsidR="00C04D3F">
        <w:rPr>
          <w:b/>
          <w:i/>
        </w:rPr>
        <w:t xml:space="preserve"> War</w:t>
      </w:r>
      <w:r>
        <w:t xml:space="preserve">, </w:t>
      </w:r>
      <w:r w:rsidR="00540DC3">
        <w:t xml:space="preserve">multi-part video documentary </w:t>
      </w:r>
      <w:r w:rsidR="00C04D3F">
        <w:t>available from multiple sources, 2017.</w:t>
      </w:r>
    </w:p>
    <w:p w14:paraId="3E5E5FF7" w14:textId="45944E96" w:rsidR="00DF29A6" w:rsidRDefault="00DF29A6" w:rsidP="00EB2CCF">
      <w:r>
        <w:t xml:space="preserve">A copy of each book will be placed on library reserve. </w:t>
      </w:r>
    </w:p>
    <w:p w14:paraId="3006019D" w14:textId="5F2A6354" w:rsidR="00DF29A6" w:rsidRDefault="006830DA" w:rsidP="00EB2CCF">
      <w:r>
        <w:t>A</w:t>
      </w:r>
      <w:r w:rsidR="00AE60E8">
        <w:t xml:space="preserve">ssignments </w:t>
      </w:r>
      <w:r>
        <w:t xml:space="preserve">of Chapter N </w:t>
      </w:r>
      <w:r w:rsidR="00AE60E8">
        <w:t>in thes</w:t>
      </w:r>
      <w:r w:rsidR="00540DC3">
        <w:t>e</w:t>
      </w:r>
      <w:r>
        <w:t xml:space="preserve"> books will be designated VCN, </w:t>
      </w:r>
      <w:r w:rsidR="005820C5">
        <w:t xml:space="preserve">PN, </w:t>
      </w:r>
      <w:r w:rsidR="00540DC3">
        <w:t xml:space="preserve">FN, </w:t>
      </w:r>
      <w:r w:rsidR="003F1BF7">
        <w:t xml:space="preserve">and </w:t>
      </w:r>
      <w:r w:rsidR="00070875">
        <w:t>K</w:t>
      </w:r>
      <w:r w:rsidR="003F1BF7">
        <w:t>N</w:t>
      </w:r>
      <w:r w:rsidR="00AE60E8">
        <w:t xml:space="preserve"> respectively. </w:t>
      </w:r>
      <w:r w:rsidR="00540DC3">
        <w:t xml:space="preserve"> Episodes in the Burns and Novik documentary will be denoted BN.</w:t>
      </w:r>
    </w:p>
    <w:p w14:paraId="657EADAB" w14:textId="50C243C7" w:rsidR="0085684E" w:rsidRDefault="0085684E" w:rsidP="00EB2CCF">
      <w:r w:rsidRPr="0085684E">
        <w:rPr>
          <w:b/>
        </w:rPr>
        <w:t>Grades</w:t>
      </w:r>
      <w:r w:rsidR="00E37A2C">
        <w:rPr>
          <w:b/>
        </w:rPr>
        <w:t xml:space="preserve"> (3012</w:t>
      </w:r>
      <w:r w:rsidR="00C76715">
        <w:rPr>
          <w:b/>
        </w:rPr>
        <w:t>)</w:t>
      </w:r>
      <w:r>
        <w:t>:</w:t>
      </w:r>
    </w:p>
    <w:p w14:paraId="6909CE3D" w14:textId="5B62251A" w:rsidR="0085684E" w:rsidRDefault="00527E4D" w:rsidP="00EB2CCF">
      <w:r>
        <w:t>15</w:t>
      </w:r>
      <w:r w:rsidR="00E37A2C">
        <w:t>%</w:t>
      </w:r>
      <w:r w:rsidR="00E37A2C">
        <w:tab/>
        <w:t>Class participation</w:t>
      </w:r>
      <w:r w:rsidR="002905EA">
        <w:t xml:space="preserve">, including </w:t>
      </w:r>
      <w:r w:rsidR="008A764F">
        <w:t>weekly attendanc</w:t>
      </w:r>
      <w:r w:rsidR="00DF29A6">
        <w:t>,</w:t>
      </w:r>
      <w:r w:rsidR="003C704F">
        <w:t xml:space="preserve"> </w:t>
      </w:r>
      <w:r>
        <w:t>and reading verification</w:t>
      </w:r>
      <w:r w:rsidR="006830DA">
        <w:t>.</w:t>
      </w:r>
      <w:r>
        <w:t xml:space="preserve"> </w:t>
      </w:r>
    </w:p>
    <w:p w14:paraId="1C452DF4" w14:textId="1613471F" w:rsidR="00527E4D" w:rsidRDefault="00DF29A6" w:rsidP="00EB2CCF">
      <w:r>
        <w:t>20%</w:t>
      </w:r>
      <w:r>
        <w:tab/>
        <w:t xml:space="preserve">Team projects. </w:t>
      </w:r>
      <w:r w:rsidR="00527E4D">
        <w:t xml:space="preserve"> </w:t>
      </w:r>
    </w:p>
    <w:p w14:paraId="549EFC75" w14:textId="3EF729EA" w:rsidR="0085684E" w:rsidRDefault="00DF29A6" w:rsidP="00E37A2C">
      <w:r>
        <w:t>65</w:t>
      </w:r>
      <w:r w:rsidR="00DD699A">
        <w:t>%</w:t>
      </w:r>
      <w:r w:rsidR="00DD699A">
        <w:tab/>
      </w:r>
      <w:r w:rsidR="003C704F">
        <w:t>Two</w:t>
      </w:r>
      <w:r w:rsidR="00F91378">
        <w:t xml:space="preserve"> </w:t>
      </w:r>
      <w:r w:rsidR="00527E4D">
        <w:t xml:space="preserve">combination </w:t>
      </w:r>
      <w:r w:rsidR="00F91378">
        <w:t xml:space="preserve">in-class </w:t>
      </w:r>
      <w:r w:rsidR="003C704F">
        <w:t>and take-home exams for 3</w:t>
      </w:r>
      <w:r>
        <w:t>0</w:t>
      </w:r>
      <w:r w:rsidR="00527E4D">
        <w:t xml:space="preserve">% </w:t>
      </w:r>
      <w:r>
        <w:t xml:space="preserve">and 35% </w:t>
      </w:r>
      <w:r w:rsidR="00527E4D">
        <w:t>each. The last</w:t>
      </w:r>
      <w:r w:rsidR="00E37A2C">
        <w:t xml:space="preserve"> will be the final exam. </w:t>
      </w:r>
    </w:p>
    <w:p w14:paraId="21079747" w14:textId="561BF857" w:rsidR="00E37A2C" w:rsidRDefault="00E37A2C" w:rsidP="00EB2CCF">
      <w:r>
        <w:t xml:space="preserve">Additional requirements for the </w:t>
      </w:r>
      <w:r w:rsidR="009013C5">
        <w:t>INTA</w:t>
      </w:r>
      <w:r>
        <w:t>8803 students will be worked out individually.</w:t>
      </w:r>
    </w:p>
    <w:p w14:paraId="47AEF964" w14:textId="534C5584" w:rsidR="00E37A2C" w:rsidRDefault="00690205" w:rsidP="00EB2CCF">
      <w:r>
        <w:t xml:space="preserve">Depending on </w:t>
      </w:r>
      <w:r w:rsidR="003C704F">
        <w:t>class size, we will compress much of the post-1950 wars</w:t>
      </w:r>
      <w:r w:rsidR="00DF29A6">
        <w:t xml:space="preserve"> into the student projects</w:t>
      </w:r>
      <w:r w:rsidR="003C704F">
        <w:t xml:space="preserve">, e.g. </w:t>
      </w:r>
      <w:r w:rsidR="00DF29A6">
        <w:t xml:space="preserve">the </w:t>
      </w:r>
      <w:r w:rsidR="003C704F">
        <w:t xml:space="preserve">late </w:t>
      </w:r>
      <w:r w:rsidR="00DF29A6">
        <w:t>19</w:t>
      </w:r>
      <w:r w:rsidR="003C704F">
        <w:t>40s, Korean War</w:t>
      </w:r>
      <w:r>
        <w:t>, Cuban missile crisis, Berlin</w:t>
      </w:r>
      <w:r w:rsidR="00DF29A6">
        <w:t xml:space="preserve"> </w:t>
      </w:r>
      <w:r>
        <w:t xml:space="preserve">x3, </w:t>
      </w:r>
      <w:r w:rsidR="003C704F">
        <w:t>India-Pakistan wars, Middle east wars, etc.</w:t>
      </w:r>
      <w:r w:rsidR="00DF29A6">
        <w:t xml:space="preserve"> With some variations, each will consist of a 15 minute in-class presentation, a 1-2 page summary, and a 1-2 page annotated bibliography.</w:t>
      </w:r>
    </w:p>
    <w:p w14:paraId="6E7EDE9F" w14:textId="7E306E29" w:rsidR="003F1BF7" w:rsidRDefault="00DF29A6" w:rsidP="00EB2CCF">
      <w:r>
        <w:t>Some broader Georgia Tech context reminders:</w:t>
      </w:r>
    </w:p>
    <w:p w14:paraId="32799AB2" w14:textId="7253101F" w:rsidR="00DF29A6" w:rsidRDefault="008A764F" w:rsidP="00EB2CCF">
      <w:r>
        <w:t>We operate under an</w:t>
      </w:r>
      <w:r w:rsidR="00DF29A6">
        <w:t xml:space="preserve"> honor system that we take seriously. In particular, you should explicitly cite your sources.</w:t>
      </w:r>
    </w:p>
    <w:p w14:paraId="1380539A" w14:textId="1622E398" w:rsidR="008A764F" w:rsidRDefault="00DF29A6" w:rsidP="00EB2CCF">
      <w:r>
        <w:t>We a</w:t>
      </w:r>
      <w:r w:rsidR="0082145E">
        <w:t>lso operate under the Georgia Tech</w:t>
      </w:r>
      <w:r>
        <w:t xml:space="preserve"> and Ivan Allen College’s Commitment to a Diverse Community. </w:t>
      </w:r>
      <w:r w:rsidR="0082145E">
        <w:t>(See iac.gatech.edu)</w:t>
      </w:r>
    </w:p>
    <w:p w14:paraId="78318878" w14:textId="77777777" w:rsidR="008A764F" w:rsidRDefault="008A764F" w:rsidP="00EB2CCF"/>
    <w:p w14:paraId="56C9826F" w14:textId="3D2B71E1" w:rsidR="0085684E" w:rsidRPr="00C76715" w:rsidRDefault="0085684E" w:rsidP="00EB2CCF">
      <w:pPr>
        <w:rPr>
          <w:b/>
        </w:rPr>
      </w:pPr>
      <w:r w:rsidRPr="00C76715">
        <w:rPr>
          <w:b/>
          <w:u w:val="single"/>
        </w:rPr>
        <w:t>Schedule</w:t>
      </w:r>
      <w:r w:rsidRPr="00C76715">
        <w:rPr>
          <w:b/>
        </w:rPr>
        <w:t>:</w:t>
      </w:r>
    </w:p>
    <w:p w14:paraId="32DC4164" w14:textId="5F36318E" w:rsidR="006830DA" w:rsidRDefault="00C34F5C" w:rsidP="00EB2CCF">
      <w:r>
        <w:t>After the first week</w:t>
      </w:r>
      <w:r w:rsidR="009013C5">
        <w:t>, each reading assignment</w:t>
      </w:r>
      <w:r w:rsidR="006830DA">
        <w:t xml:space="preserve"> should be completed by</w:t>
      </w:r>
      <w:r w:rsidR="009013C5">
        <w:t xml:space="preserve"> the day </w:t>
      </w:r>
      <w:r w:rsidR="006A37D1">
        <w:t>listed.</w:t>
      </w:r>
      <w:r w:rsidR="00527E4D">
        <w:t xml:space="preserve"> </w:t>
      </w:r>
    </w:p>
    <w:p w14:paraId="3409AD11" w14:textId="77777777" w:rsidR="00EC6FA1" w:rsidRDefault="00EC6FA1" w:rsidP="00EC6FA1">
      <w:r>
        <w:rPr>
          <w:u w:val="single"/>
        </w:rPr>
        <w:t>Week 1</w:t>
      </w:r>
      <w:r>
        <w:t>:</w:t>
      </w:r>
    </w:p>
    <w:p w14:paraId="4F88E9B2" w14:textId="6B5EA910" w:rsidR="008F2D13" w:rsidRPr="0036167C" w:rsidRDefault="00540DC3" w:rsidP="00EC6FA1">
      <w:r>
        <w:t>Aug 21</w:t>
      </w:r>
      <w:r w:rsidR="009013C5">
        <w:tab/>
      </w:r>
      <w:r w:rsidR="009013C5">
        <w:tab/>
      </w:r>
      <w:r w:rsidR="00AE60E8">
        <w:t>Overview of the class and syllabus. Some definitions and concepts.</w:t>
      </w:r>
    </w:p>
    <w:p w14:paraId="788929E8" w14:textId="01BD2586" w:rsidR="0049277D" w:rsidRDefault="0036167C" w:rsidP="008A764F">
      <w:r w:rsidRPr="0036167C">
        <w:t xml:space="preserve">Aug </w:t>
      </w:r>
      <w:r w:rsidR="00540DC3">
        <w:t>23</w:t>
      </w:r>
      <w:r w:rsidR="00527E4D">
        <w:tab/>
      </w:r>
      <w:r w:rsidR="00527E4D">
        <w:tab/>
        <w:t>Wars at the turn of the century</w:t>
      </w:r>
      <w:r w:rsidR="005820C5">
        <w:t>, 1871</w:t>
      </w:r>
      <w:r w:rsidR="003C704F">
        <w:t>-1913</w:t>
      </w:r>
      <w:r w:rsidR="00DF29A6">
        <w:t>. The Great Powers, the</w:t>
      </w:r>
      <w:r w:rsidR="008A764F">
        <w:t>ir</w:t>
      </w:r>
      <w:r w:rsidR="008A764F">
        <w:br/>
        <w:t xml:space="preserve"> </w:t>
      </w:r>
      <w:r w:rsidR="008A764F">
        <w:tab/>
      </w:r>
      <w:r w:rsidR="008A764F">
        <w:tab/>
      </w:r>
      <w:r w:rsidR="00DF29A6">
        <w:t xml:space="preserve"> wars for colonies and territories</w:t>
      </w:r>
      <w:r w:rsidR="008A764F">
        <w:t>. The world as it developed by 1913.</w:t>
      </w:r>
    </w:p>
    <w:p w14:paraId="41FC83D0" w14:textId="617D46EF" w:rsidR="0036167C" w:rsidRPr="000C4EE6" w:rsidRDefault="005820C5" w:rsidP="000C4EE6">
      <w:pPr>
        <w:ind w:left="1440"/>
      </w:pPr>
      <w:r>
        <w:t>VCIntro, VC1</w:t>
      </w:r>
      <w:r w:rsidR="008F1D8C">
        <w:br/>
      </w:r>
      <w:r w:rsidR="00AE60E8">
        <w:t>Biosketch assignment.</w:t>
      </w:r>
    </w:p>
    <w:p w14:paraId="7DCAD702" w14:textId="77777777" w:rsidR="00EC6FA1" w:rsidRDefault="00EC6FA1" w:rsidP="00EC6FA1">
      <w:r>
        <w:rPr>
          <w:u w:val="single"/>
        </w:rPr>
        <w:t>Week 2</w:t>
      </w:r>
      <w:r>
        <w:t>:</w:t>
      </w:r>
    </w:p>
    <w:p w14:paraId="36EF6376" w14:textId="31280700" w:rsidR="006A37D1" w:rsidRDefault="00540DC3" w:rsidP="00E37A2C">
      <w:r>
        <w:t>Aug 28</w:t>
      </w:r>
      <w:r w:rsidR="005820C5">
        <w:tab/>
      </w:r>
      <w:r w:rsidR="005820C5">
        <w:tab/>
        <w:t xml:space="preserve">Prelude to </w:t>
      </w:r>
      <w:r w:rsidR="003C704F">
        <w:t>World War, 1871-1913</w:t>
      </w:r>
    </w:p>
    <w:p w14:paraId="7DF06F9A" w14:textId="0D07E713" w:rsidR="00C05AB9" w:rsidRDefault="00C05AB9" w:rsidP="00E37A2C">
      <w:r>
        <w:tab/>
      </w:r>
      <w:r>
        <w:tab/>
      </w:r>
      <w:r w:rsidR="00D55ADC">
        <w:t>VC1</w:t>
      </w:r>
    </w:p>
    <w:p w14:paraId="2340462A" w14:textId="350B24C3" w:rsidR="00AE60E8" w:rsidRDefault="003C704F" w:rsidP="00E37A2C">
      <w:r>
        <w:t>Aug 31</w:t>
      </w:r>
      <w:r>
        <w:tab/>
      </w:r>
      <w:r w:rsidR="00AE60E8">
        <w:tab/>
        <w:t xml:space="preserve">World War I </w:t>
      </w:r>
    </w:p>
    <w:p w14:paraId="727291C9" w14:textId="1E172A33" w:rsidR="008F1D8C" w:rsidRPr="008F1D8C" w:rsidRDefault="00D55ADC" w:rsidP="00EC6FA1">
      <w:r>
        <w:tab/>
      </w:r>
      <w:r>
        <w:tab/>
        <w:t>P13</w:t>
      </w:r>
      <w:r w:rsidR="00C05AB9">
        <w:t xml:space="preserve">, </w:t>
      </w:r>
      <w:r w:rsidR="008F1D8C">
        <w:t xml:space="preserve">Biosketches due. </w:t>
      </w:r>
    </w:p>
    <w:p w14:paraId="49A58322" w14:textId="77777777" w:rsidR="00EC6FA1" w:rsidRDefault="00EC6FA1" w:rsidP="00EC6FA1">
      <w:r>
        <w:rPr>
          <w:u w:val="single"/>
        </w:rPr>
        <w:t>Week 3</w:t>
      </w:r>
      <w:r>
        <w:t>:</w:t>
      </w:r>
    </w:p>
    <w:p w14:paraId="104F4E08" w14:textId="19BA007C" w:rsidR="00EB2CCF" w:rsidRDefault="00540DC3">
      <w:r>
        <w:t>Sep 4</w:t>
      </w:r>
      <w:r w:rsidR="00527E4D">
        <w:t>-6</w:t>
      </w:r>
      <w:r w:rsidR="00527E4D">
        <w:tab/>
      </w:r>
      <w:r w:rsidR="00C05AB9">
        <w:t>World War I</w:t>
      </w:r>
      <w:r w:rsidR="00D55ADC">
        <w:t>, 1914-17</w:t>
      </w:r>
    </w:p>
    <w:p w14:paraId="2E11733E" w14:textId="142F7672" w:rsidR="003F1BF7" w:rsidRPr="00527E4D" w:rsidRDefault="00C05AB9">
      <w:r>
        <w:tab/>
      </w:r>
      <w:r>
        <w:tab/>
      </w:r>
      <w:r w:rsidR="00527E4D">
        <w:t xml:space="preserve">P14, </w:t>
      </w:r>
      <w:r>
        <w:t>VC2</w:t>
      </w:r>
      <w:r w:rsidR="00D55ADC">
        <w:t>, F1</w:t>
      </w:r>
    </w:p>
    <w:p w14:paraId="27B29E8B" w14:textId="609849BA" w:rsidR="00AE60E8" w:rsidRDefault="00AE60E8">
      <w:r w:rsidRPr="00AE60E8">
        <w:rPr>
          <w:u w:val="single"/>
        </w:rPr>
        <w:t>Week 4</w:t>
      </w:r>
      <w:r>
        <w:t>:</w:t>
      </w:r>
    </w:p>
    <w:p w14:paraId="5D76255A" w14:textId="0C9F9308" w:rsidR="00C05AB9" w:rsidRDefault="00540DC3" w:rsidP="00527E4D">
      <w:r>
        <w:t>Sep 11</w:t>
      </w:r>
      <w:r w:rsidR="00D55ADC">
        <w:t>-13</w:t>
      </w:r>
      <w:r w:rsidR="00D55ADC">
        <w:tab/>
      </w:r>
      <w:r w:rsidR="00527E4D">
        <w:t>World War I</w:t>
      </w:r>
      <w:r w:rsidR="00D55ADC">
        <w:t>, 1917-18</w:t>
      </w:r>
    </w:p>
    <w:p w14:paraId="4B16A97F" w14:textId="671D2340" w:rsidR="00AE60E8" w:rsidRDefault="00D55ADC">
      <w:r>
        <w:tab/>
      </w:r>
      <w:r>
        <w:tab/>
        <w:t>F2-21</w:t>
      </w:r>
    </w:p>
    <w:p w14:paraId="509C45A9" w14:textId="2F64172D" w:rsidR="00AE60E8" w:rsidRDefault="00AE60E8">
      <w:r w:rsidRPr="00283E9E">
        <w:rPr>
          <w:u w:val="single"/>
        </w:rPr>
        <w:t>Week 5</w:t>
      </w:r>
      <w:r>
        <w:t>:</w:t>
      </w:r>
      <w:r w:rsidR="00690205">
        <w:tab/>
      </w:r>
      <w:r w:rsidR="003C704F">
        <w:t>(Poznan)</w:t>
      </w:r>
    </w:p>
    <w:p w14:paraId="29319C39" w14:textId="018ED035" w:rsidR="00E67069" w:rsidRDefault="00540DC3" w:rsidP="00527E4D">
      <w:r>
        <w:t>Sep 18</w:t>
      </w:r>
      <w:r w:rsidR="00C05AB9">
        <w:tab/>
      </w:r>
      <w:r w:rsidR="00C05AB9">
        <w:tab/>
      </w:r>
      <w:r w:rsidR="00527E4D">
        <w:t>The Great War comes to an end</w:t>
      </w:r>
    </w:p>
    <w:p w14:paraId="690975E2" w14:textId="2AFC4DEC" w:rsidR="00D55ADC" w:rsidRDefault="00D55ADC" w:rsidP="00527E4D">
      <w:r>
        <w:tab/>
      </w:r>
      <w:r>
        <w:tab/>
        <w:t>F22-27</w:t>
      </w:r>
    </w:p>
    <w:p w14:paraId="03387A28" w14:textId="085F36C5" w:rsidR="00D55ADC" w:rsidRDefault="00540DC3">
      <w:r>
        <w:t>Sep 20</w:t>
      </w:r>
      <w:r w:rsidR="00E67069">
        <w:tab/>
      </w:r>
      <w:r w:rsidR="00E67069">
        <w:tab/>
      </w:r>
      <w:r w:rsidR="003C704F">
        <w:t>Midterm exam</w:t>
      </w:r>
    </w:p>
    <w:p w14:paraId="5958A0DA" w14:textId="31899641" w:rsidR="00283E9E" w:rsidRDefault="00283E9E">
      <w:r w:rsidRPr="006830DA">
        <w:rPr>
          <w:u w:val="single"/>
        </w:rPr>
        <w:t>Week 6</w:t>
      </w:r>
      <w:r>
        <w:t>:</w:t>
      </w:r>
    </w:p>
    <w:p w14:paraId="059B65E2" w14:textId="731CB54C" w:rsidR="00527E4D" w:rsidRDefault="00540DC3" w:rsidP="00527E4D">
      <w:r>
        <w:t>Sep 25</w:t>
      </w:r>
      <w:r w:rsidR="00D55ADC">
        <w:t>-27</w:t>
      </w:r>
      <w:r w:rsidR="00D86E85">
        <w:tab/>
      </w:r>
      <w:r w:rsidR="003C704F">
        <w:t>The Twenty Years’ “Truce”</w:t>
      </w:r>
    </w:p>
    <w:p w14:paraId="0B2EA407" w14:textId="47C4D671" w:rsidR="00EB012E" w:rsidRDefault="00527E4D">
      <w:r>
        <w:tab/>
      </w:r>
      <w:r>
        <w:tab/>
        <w:t>P15, VC3</w:t>
      </w:r>
    </w:p>
    <w:p w14:paraId="76F76343" w14:textId="5690D4BB" w:rsidR="008843F1" w:rsidRDefault="006830DA">
      <w:r w:rsidRPr="006830DA">
        <w:rPr>
          <w:u w:val="single"/>
        </w:rPr>
        <w:t>Week 7</w:t>
      </w:r>
      <w:r>
        <w:t>:</w:t>
      </w:r>
    </w:p>
    <w:p w14:paraId="729A7BAC" w14:textId="228074F5" w:rsidR="00AF4D58" w:rsidRDefault="00540DC3" w:rsidP="00D86E85">
      <w:r>
        <w:t>Oct 2</w:t>
      </w:r>
      <w:r w:rsidR="00E67069">
        <w:tab/>
      </w:r>
      <w:r w:rsidR="00E67069">
        <w:tab/>
      </w:r>
      <w:r w:rsidR="00EB012E">
        <w:t>The Eve of World War II</w:t>
      </w:r>
    </w:p>
    <w:p w14:paraId="3E46B93D" w14:textId="58561E9F" w:rsidR="00EB012E" w:rsidRDefault="00540DC3" w:rsidP="00EB012E">
      <w:r>
        <w:t>Oct 4</w:t>
      </w:r>
      <w:r w:rsidR="00AF4D58">
        <w:tab/>
      </w:r>
      <w:r w:rsidR="00AF4D58">
        <w:tab/>
      </w:r>
      <w:r w:rsidR="00EB012E">
        <w:t>World War II, first pass</w:t>
      </w:r>
    </w:p>
    <w:p w14:paraId="2AB64199" w14:textId="36D81E6A" w:rsidR="00EB012E" w:rsidRDefault="00EB012E" w:rsidP="00EB012E">
      <w:r>
        <w:tab/>
      </w:r>
      <w:r>
        <w:tab/>
        <w:t>P16, KIntro</w:t>
      </w:r>
    </w:p>
    <w:p w14:paraId="13730B75" w14:textId="5C767470" w:rsidR="006830DA" w:rsidRDefault="006830DA">
      <w:r w:rsidRPr="006830DA">
        <w:rPr>
          <w:u w:val="single"/>
        </w:rPr>
        <w:t>Week 8</w:t>
      </w:r>
      <w:r>
        <w:t>:</w:t>
      </w:r>
    </w:p>
    <w:p w14:paraId="03EA69E1" w14:textId="77F1B482" w:rsidR="006830DA" w:rsidRDefault="00540DC3">
      <w:r>
        <w:t>Oct 9</w:t>
      </w:r>
      <w:r w:rsidR="00FC1118">
        <w:tab/>
      </w:r>
      <w:r w:rsidR="00FC1118">
        <w:tab/>
        <w:t>Fall recess</w:t>
      </w:r>
    </w:p>
    <w:p w14:paraId="530F5012" w14:textId="75AD0F3E" w:rsidR="00EB012E" w:rsidRDefault="00540DC3" w:rsidP="00EB012E">
      <w:r>
        <w:t>Oct 11</w:t>
      </w:r>
      <w:r w:rsidR="00AF4D58">
        <w:tab/>
      </w:r>
      <w:r w:rsidR="00AF4D58">
        <w:tab/>
      </w:r>
      <w:r w:rsidR="00EB012E">
        <w:t>How to Get Convoys Safely Across the Atlantic</w:t>
      </w:r>
    </w:p>
    <w:p w14:paraId="6AC42112" w14:textId="3F5ECAAF" w:rsidR="006830DA" w:rsidRDefault="00EB012E">
      <w:r>
        <w:tab/>
      </w:r>
      <w:r>
        <w:tab/>
        <w:t>K1</w:t>
      </w:r>
    </w:p>
    <w:p w14:paraId="6DA6D1FF" w14:textId="77777777" w:rsidR="004D7763" w:rsidRDefault="004D7763">
      <w:pPr>
        <w:rPr>
          <w:u w:val="single"/>
        </w:rPr>
      </w:pPr>
    </w:p>
    <w:p w14:paraId="036A605C" w14:textId="6AB57E94" w:rsidR="006830DA" w:rsidRDefault="006830DA">
      <w:r w:rsidRPr="006830DA">
        <w:rPr>
          <w:u w:val="single"/>
        </w:rPr>
        <w:t>Week 9</w:t>
      </w:r>
      <w:r>
        <w:t>:</w:t>
      </w:r>
      <w:r w:rsidR="00690205">
        <w:tab/>
      </w:r>
    </w:p>
    <w:p w14:paraId="22FF691D" w14:textId="466EBCB7" w:rsidR="006830DA" w:rsidRPr="00F647B7" w:rsidRDefault="00540DC3">
      <w:pPr>
        <w:rPr>
          <w:sz w:val="28"/>
          <w:szCs w:val="28"/>
        </w:rPr>
      </w:pPr>
      <w:r>
        <w:t>Oct 16</w:t>
      </w:r>
      <w:r w:rsidR="000C4EE6">
        <w:t>-18</w:t>
      </w:r>
      <w:r w:rsidR="000C4EE6">
        <w:tab/>
      </w:r>
      <w:r w:rsidR="00F647B7">
        <w:t xml:space="preserve">The </w:t>
      </w:r>
      <w:r w:rsidR="00F647B7" w:rsidRPr="00F647B7">
        <w:rPr>
          <w:sz w:val="28"/>
          <w:szCs w:val="28"/>
        </w:rPr>
        <w:t xml:space="preserve">WWI Symposium will </w:t>
      </w:r>
      <w:r w:rsidR="004D7763">
        <w:rPr>
          <w:sz w:val="28"/>
          <w:szCs w:val="28"/>
        </w:rPr>
        <w:t>be</w:t>
      </w:r>
      <w:r w:rsidR="00F647B7">
        <w:rPr>
          <w:sz w:val="28"/>
          <w:szCs w:val="28"/>
        </w:rPr>
        <w:t xml:space="preserve"> the entire week’s classes.</w:t>
      </w:r>
    </w:p>
    <w:p w14:paraId="06B77FF2" w14:textId="656393B3" w:rsidR="006830DA" w:rsidRDefault="00F647B7" w:rsidP="000C4EE6">
      <w:pPr>
        <w:ind w:left="720" w:firstLine="720"/>
      </w:pPr>
      <w:r>
        <w:t>A full program with Wardlaw location and times will be distributed.</w:t>
      </w:r>
    </w:p>
    <w:p w14:paraId="3DD8BD5B" w14:textId="175F7F71" w:rsidR="006830DA" w:rsidRDefault="006830DA">
      <w:r w:rsidRPr="006830DA">
        <w:rPr>
          <w:u w:val="single"/>
        </w:rPr>
        <w:t>Week 10</w:t>
      </w:r>
      <w:r>
        <w:t>:</w:t>
      </w:r>
    </w:p>
    <w:p w14:paraId="4651730A" w14:textId="77777777" w:rsidR="00EB012E" w:rsidRDefault="00540DC3" w:rsidP="00EB012E">
      <w:r>
        <w:t>Oct 23</w:t>
      </w:r>
      <w:r w:rsidR="00AF4D58">
        <w:tab/>
      </w:r>
      <w:r w:rsidR="00AF4D58">
        <w:tab/>
      </w:r>
      <w:r w:rsidR="00EB012E">
        <w:t>How to Win Command of the Air</w:t>
      </w:r>
    </w:p>
    <w:p w14:paraId="5CD57B5C" w14:textId="3596716E" w:rsidR="00AF4D58" w:rsidRDefault="00EB012E" w:rsidP="00EB012E">
      <w:r>
        <w:tab/>
      </w:r>
      <w:r>
        <w:tab/>
        <w:t>K2</w:t>
      </w:r>
    </w:p>
    <w:p w14:paraId="4534CDC2" w14:textId="50D88B29" w:rsidR="00EB012E" w:rsidRDefault="00540DC3" w:rsidP="00EB012E">
      <w:r>
        <w:t>Oct 25</w:t>
      </w:r>
      <w:r w:rsidR="00F647B7">
        <w:tab/>
      </w:r>
      <w:r w:rsidR="00F647B7">
        <w:tab/>
      </w:r>
      <w:r w:rsidR="00391C9F">
        <w:t xml:space="preserve"> </w:t>
      </w:r>
      <w:r w:rsidR="00EB012E">
        <w:t>How to Stop a Blitzkrieg</w:t>
      </w:r>
    </w:p>
    <w:p w14:paraId="15C65270" w14:textId="77777777" w:rsidR="00EB012E" w:rsidRDefault="00EB012E" w:rsidP="00EB012E">
      <w:r>
        <w:tab/>
      </w:r>
      <w:r>
        <w:tab/>
        <w:t>K3</w:t>
      </w:r>
    </w:p>
    <w:p w14:paraId="50C68C0E" w14:textId="2CB48532" w:rsidR="001B0DCE" w:rsidRDefault="00EB012E">
      <w:r>
        <w:tab/>
      </w:r>
      <w:r>
        <w:tab/>
        <w:t>The final drop date is at the end of this week.</w:t>
      </w:r>
    </w:p>
    <w:p w14:paraId="5D687906" w14:textId="0F07F4D5" w:rsidR="006830DA" w:rsidRDefault="006830DA">
      <w:r w:rsidRPr="006830DA">
        <w:rPr>
          <w:u w:val="single"/>
        </w:rPr>
        <w:t>Week 11</w:t>
      </w:r>
      <w:r>
        <w:t>:</w:t>
      </w:r>
    </w:p>
    <w:p w14:paraId="60CACB6F" w14:textId="77777777" w:rsidR="00EB012E" w:rsidRDefault="00540DC3" w:rsidP="00EB012E">
      <w:r>
        <w:t>Oct 30</w:t>
      </w:r>
      <w:r w:rsidR="00AF4D58">
        <w:tab/>
      </w:r>
      <w:r w:rsidR="00AF4D58">
        <w:tab/>
      </w:r>
      <w:r w:rsidR="00EB012E">
        <w:t>How to Seize an Enemy-held Shore</w:t>
      </w:r>
    </w:p>
    <w:p w14:paraId="418AE03D" w14:textId="1F444C4F" w:rsidR="00AF4D58" w:rsidRDefault="00EB012E" w:rsidP="00391C9F">
      <w:r>
        <w:tab/>
      </w:r>
      <w:r>
        <w:tab/>
        <w:t>K4</w:t>
      </w:r>
    </w:p>
    <w:p w14:paraId="0B1AF70A" w14:textId="77777777" w:rsidR="00EB012E" w:rsidRDefault="00540DC3" w:rsidP="00EB012E">
      <w:r>
        <w:t>Nov 1</w:t>
      </w:r>
      <w:r w:rsidR="001B0DCE">
        <w:tab/>
      </w:r>
      <w:r w:rsidR="001B0DCE">
        <w:tab/>
      </w:r>
      <w:r w:rsidR="00EB012E">
        <w:t>How to Defeat the “Tyranny of Distance”</w:t>
      </w:r>
    </w:p>
    <w:p w14:paraId="6BF7D5AB" w14:textId="38263463" w:rsidR="001B0DCE" w:rsidRDefault="00EB012E">
      <w:r>
        <w:tab/>
      </w:r>
      <w:r>
        <w:tab/>
        <w:t>K5</w:t>
      </w:r>
    </w:p>
    <w:p w14:paraId="527BA682" w14:textId="1BC69BF5" w:rsidR="006830DA" w:rsidRDefault="006830DA">
      <w:r w:rsidRPr="006830DA">
        <w:rPr>
          <w:u w:val="single"/>
        </w:rPr>
        <w:t>Week 12</w:t>
      </w:r>
      <w:r>
        <w:t>:</w:t>
      </w:r>
      <w:r w:rsidR="00690205">
        <w:tab/>
        <w:t>[WWI at GT</w:t>
      </w:r>
      <w:r w:rsidR="003C704F">
        <w:t>L for Nov 8 class.</w:t>
      </w:r>
      <w:r w:rsidR="00690205">
        <w:t>]</w:t>
      </w:r>
    </w:p>
    <w:p w14:paraId="14CEA338" w14:textId="66418017" w:rsidR="00EB012E" w:rsidRDefault="00540DC3" w:rsidP="00EB012E">
      <w:r>
        <w:t>Nov 6</w:t>
      </w:r>
      <w:r w:rsidR="001B0DCE">
        <w:tab/>
      </w:r>
      <w:r w:rsidR="001B0DCE">
        <w:tab/>
      </w:r>
      <w:r w:rsidR="00EB012E">
        <w:t>The world in 1945-1950</w:t>
      </w:r>
      <w:r w:rsidR="004D7763">
        <w:t xml:space="preserve">. </w:t>
      </w:r>
      <w:bookmarkStart w:id="0" w:name="_GoBack"/>
      <w:bookmarkEnd w:id="0"/>
      <w:r w:rsidR="004D7763">
        <w:t>Nation-State transformations.</w:t>
      </w:r>
    </w:p>
    <w:p w14:paraId="15C9B690" w14:textId="15F6F2E7" w:rsidR="00391C9F" w:rsidRDefault="00EB012E" w:rsidP="00D86E85">
      <w:r>
        <w:tab/>
      </w:r>
      <w:r>
        <w:tab/>
        <w:t>K5, KConcl, VC5</w:t>
      </w:r>
    </w:p>
    <w:p w14:paraId="2B439A33" w14:textId="79DBD4E2" w:rsidR="001B0DCE" w:rsidRDefault="00540DC3">
      <w:r>
        <w:t>Nov 8</w:t>
      </w:r>
      <w:r w:rsidR="00D84D2C">
        <w:tab/>
      </w:r>
      <w:r w:rsidR="00D84D2C">
        <w:tab/>
      </w:r>
      <w:r w:rsidR="003C704F">
        <w:t xml:space="preserve">War in the </w:t>
      </w:r>
      <w:r w:rsidR="003F1BF7">
        <w:t xml:space="preserve">Second Half of the </w:t>
      </w:r>
      <w:r w:rsidR="003C704F">
        <w:t>20</w:t>
      </w:r>
      <w:r w:rsidR="003C704F" w:rsidRPr="003C704F">
        <w:rPr>
          <w:vertAlign w:val="superscript"/>
        </w:rPr>
        <w:t>th</w:t>
      </w:r>
      <w:r w:rsidR="003F1BF7">
        <w:t xml:space="preserve"> Century</w:t>
      </w:r>
      <w:r w:rsidR="004D7763">
        <w:t>. Korea.</w:t>
      </w:r>
      <w:r w:rsidR="003F1BF7">
        <w:t xml:space="preserve"> </w:t>
      </w:r>
    </w:p>
    <w:p w14:paraId="4DA2814B" w14:textId="77777777" w:rsidR="006830DA" w:rsidRDefault="006830DA"/>
    <w:p w14:paraId="25638046" w14:textId="779E7875" w:rsidR="003F1BF7" w:rsidRDefault="005D64D9">
      <w:pPr>
        <w:rPr>
          <w:u w:val="single"/>
        </w:rPr>
      </w:pPr>
      <w:r>
        <w:t xml:space="preserve">The schedule and content of </w:t>
      </w:r>
      <w:r w:rsidR="003F1BF7">
        <w:t>Weeks 13, 14, 15</w:t>
      </w:r>
      <w:r w:rsidR="003C704F" w:rsidRPr="003C704F">
        <w:t xml:space="preserve"> will be completed once </w:t>
      </w:r>
      <w:r w:rsidR="003C704F">
        <w:t xml:space="preserve">we know the size and makeup of the class. </w:t>
      </w:r>
    </w:p>
    <w:p w14:paraId="338285C6" w14:textId="3152D280" w:rsidR="00FC1118" w:rsidRDefault="00FC1118">
      <w:r w:rsidRPr="005820C5">
        <w:rPr>
          <w:u w:val="single"/>
        </w:rPr>
        <w:t>Week 16</w:t>
      </w:r>
      <w:r>
        <w:t>:</w:t>
      </w:r>
    </w:p>
    <w:p w14:paraId="14A5195C" w14:textId="50427E5E" w:rsidR="006830DA" w:rsidRDefault="00540DC3">
      <w:r>
        <w:t>Dec 4</w:t>
      </w:r>
      <w:r w:rsidR="00FC1118">
        <w:tab/>
      </w:r>
      <w:r w:rsidR="00FC1118">
        <w:tab/>
        <w:t>Last day of classes</w:t>
      </w:r>
    </w:p>
    <w:p w14:paraId="3A3E6319" w14:textId="6B74CEEC" w:rsidR="006830DA" w:rsidRDefault="005820C5" w:rsidP="000C4EE6">
      <w:pPr>
        <w:ind w:left="1440"/>
      </w:pPr>
      <w:r>
        <w:t>War in the 21</w:t>
      </w:r>
      <w:r w:rsidRPr="005820C5">
        <w:rPr>
          <w:vertAlign w:val="superscript"/>
        </w:rPr>
        <w:t>st</w:t>
      </w:r>
      <w:r>
        <w:t xml:space="preserve"> Century. </w:t>
      </w:r>
      <w:r>
        <w:br/>
        <w:t>Lessons learned or not learned from the 20</w:t>
      </w:r>
      <w:r w:rsidRPr="005820C5">
        <w:rPr>
          <w:vertAlign w:val="superscript"/>
        </w:rPr>
        <w:t>th</w:t>
      </w:r>
      <w:r>
        <w:t xml:space="preserve"> Century. </w:t>
      </w:r>
    </w:p>
    <w:p w14:paraId="3A4DDAB2" w14:textId="1C5BC342" w:rsidR="00E264F4" w:rsidRDefault="00540DC3">
      <w:r>
        <w:t xml:space="preserve">Dec </w:t>
      </w:r>
      <w:r w:rsidR="00813AB7">
        <w:t>?</w:t>
      </w:r>
      <w:r w:rsidR="00813AB7">
        <w:tab/>
      </w:r>
      <w:r w:rsidR="005820C5">
        <w:tab/>
        <w:t>Final Exam</w:t>
      </w:r>
      <w:r w:rsidR="00C0495B">
        <w:t xml:space="preserve">. </w:t>
      </w:r>
    </w:p>
    <w:sectPr w:rsidR="00E264F4" w:rsidSect="0052411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D3BDF" w14:textId="77777777" w:rsidR="0082145E" w:rsidRDefault="0082145E" w:rsidP="00EC6FA1">
      <w:pPr>
        <w:spacing w:after="0"/>
      </w:pPr>
      <w:r>
        <w:separator/>
      </w:r>
    </w:p>
  </w:endnote>
  <w:endnote w:type="continuationSeparator" w:id="0">
    <w:p w14:paraId="1A0AB006" w14:textId="77777777" w:rsidR="0082145E" w:rsidRDefault="0082145E" w:rsidP="00EC6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02B0E" w14:textId="77777777" w:rsidR="0082145E" w:rsidRDefault="0082145E" w:rsidP="00290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C54DB" w14:textId="77777777" w:rsidR="0082145E" w:rsidRDefault="0082145E" w:rsidP="00EC6FA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B84C" w14:textId="77777777" w:rsidR="0082145E" w:rsidRDefault="0082145E" w:rsidP="00290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A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DE144E" w14:textId="77777777" w:rsidR="0082145E" w:rsidRDefault="0082145E" w:rsidP="00EC6F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BE16F" w14:textId="77777777" w:rsidR="0082145E" w:rsidRDefault="0082145E" w:rsidP="00EC6FA1">
      <w:pPr>
        <w:spacing w:after="0"/>
      </w:pPr>
      <w:r>
        <w:separator/>
      </w:r>
    </w:p>
  </w:footnote>
  <w:footnote w:type="continuationSeparator" w:id="0">
    <w:p w14:paraId="22AD0521" w14:textId="77777777" w:rsidR="0082145E" w:rsidRDefault="0082145E" w:rsidP="00EC6F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67B53"/>
    <w:multiLevelType w:val="hybridMultilevel"/>
    <w:tmpl w:val="7E0E46F2"/>
    <w:lvl w:ilvl="0" w:tplc="23DE548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1A"/>
    <w:rsid w:val="00010259"/>
    <w:rsid w:val="00011007"/>
    <w:rsid w:val="00013848"/>
    <w:rsid w:val="00070875"/>
    <w:rsid w:val="000776D6"/>
    <w:rsid w:val="000B6258"/>
    <w:rsid w:val="000C2784"/>
    <w:rsid w:val="000C4EE6"/>
    <w:rsid w:val="000F6F97"/>
    <w:rsid w:val="00133EE5"/>
    <w:rsid w:val="00135BCF"/>
    <w:rsid w:val="00146DD1"/>
    <w:rsid w:val="001477CC"/>
    <w:rsid w:val="0016217A"/>
    <w:rsid w:val="001B0DCE"/>
    <w:rsid w:val="00265077"/>
    <w:rsid w:val="002650CF"/>
    <w:rsid w:val="00283E9E"/>
    <w:rsid w:val="002905EA"/>
    <w:rsid w:val="003272C3"/>
    <w:rsid w:val="003443E3"/>
    <w:rsid w:val="0036167C"/>
    <w:rsid w:val="00391C9F"/>
    <w:rsid w:val="003C704F"/>
    <w:rsid w:val="003D3E38"/>
    <w:rsid w:val="003D5B69"/>
    <w:rsid w:val="003F0F65"/>
    <w:rsid w:val="003F1BF7"/>
    <w:rsid w:val="00450785"/>
    <w:rsid w:val="004569B3"/>
    <w:rsid w:val="004750D1"/>
    <w:rsid w:val="0049277D"/>
    <w:rsid w:val="004D7763"/>
    <w:rsid w:val="004F50DB"/>
    <w:rsid w:val="005117FF"/>
    <w:rsid w:val="0052411D"/>
    <w:rsid w:val="00527E4D"/>
    <w:rsid w:val="00540DC3"/>
    <w:rsid w:val="005519BB"/>
    <w:rsid w:val="005820C5"/>
    <w:rsid w:val="00584997"/>
    <w:rsid w:val="00595B8A"/>
    <w:rsid w:val="005D0B0E"/>
    <w:rsid w:val="005D64D9"/>
    <w:rsid w:val="00651AE5"/>
    <w:rsid w:val="006830DA"/>
    <w:rsid w:val="00690205"/>
    <w:rsid w:val="006A37D1"/>
    <w:rsid w:val="00746DC7"/>
    <w:rsid w:val="00795B8A"/>
    <w:rsid w:val="007D2513"/>
    <w:rsid w:val="007F3A18"/>
    <w:rsid w:val="007F53B1"/>
    <w:rsid w:val="00801221"/>
    <w:rsid w:val="00813AB7"/>
    <w:rsid w:val="008148CE"/>
    <w:rsid w:val="0082145E"/>
    <w:rsid w:val="00836AF9"/>
    <w:rsid w:val="0085684E"/>
    <w:rsid w:val="008843F1"/>
    <w:rsid w:val="008A764F"/>
    <w:rsid w:val="008C2020"/>
    <w:rsid w:val="008F1D8C"/>
    <w:rsid w:val="008F2D13"/>
    <w:rsid w:val="0090082B"/>
    <w:rsid w:val="009013C5"/>
    <w:rsid w:val="0097329C"/>
    <w:rsid w:val="00977A1C"/>
    <w:rsid w:val="009F4C67"/>
    <w:rsid w:val="00A11502"/>
    <w:rsid w:val="00A15408"/>
    <w:rsid w:val="00A80981"/>
    <w:rsid w:val="00AE07FD"/>
    <w:rsid w:val="00AE60E8"/>
    <w:rsid w:val="00AE65F0"/>
    <w:rsid w:val="00AF4D58"/>
    <w:rsid w:val="00B975F1"/>
    <w:rsid w:val="00BC179C"/>
    <w:rsid w:val="00BE3970"/>
    <w:rsid w:val="00BE6216"/>
    <w:rsid w:val="00BF44F9"/>
    <w:rsid w:val="00BF6A98"/>
    <w:rsid w:val="00C009F4"/>
    <w:rsid w:val="00C022FA"/>
    <w:rsid w:val="00C0495B"/>
    <w:rsid w:val="00C04D3F"/>
    <w:rsid w:val="00C05AB9"/>
    <w:rsid w:val="00C34088"/>
    <w:rsid w:val="00C34F5C"/>
    <w:rsid w:val="00C76715"/>
    <w:rsid w:val="00CC2A0E"/>
    <w:rsid w:val="00CC3DD7"/>
    <w:rsid w:val="00CF2100"/>
    <w:rsid w:val="00D22824"/>
    <w:rsid w:val="00D34AD3"/>
    <w:rsid w:val="00D55ADC"/>
    <w:rsid w:val="00D84D2C"/>
    <w:rsid w:val="00D86E85"/>
    <w:rsid w:val="00DD699A"/>
    <w:rsid w:val="00DD7091"/>
    <w:rsid w:val="00DF29A6"/>
    <w:rsid w:val="00E068F8"/>
    <w:rsid w:val="00E264F4"/>
    <w:rsid w:val="00E37A2C"/>
    <w:rsid w:val="00E67069"/>
    <w:rsid w:val="00E7378A"/>
    <w:rsid w:val="00EA0AFF"/>
    <w:rsid w:val="00EA7C9A"/>
    <w:rsid w:val="00EB012E"/>
    <w:rsid w:val="00EB2CCF"/>
    <w:rsid w:val="00EC4CCA"/>
    <w:rsid w:val="00EC6FA1"/>
    <w:rsid w:val="00F020FF"/>
    <w:rsid w:val="00F1031A"/>
    <w:rsid w:val="00F261F5"/>
    <w:rsid w:val="00F50203"/>
    <w:rsid w:val="00F6310C"/>
    <w:rsid w:val="00F647B7"/>
    <w:rsid w:val="00F91378"/>
    <w:rsid w:val="00FC11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528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6FA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6FA1"/>
  </w:style>
  <w:style w:type="character" w:styleId="PageNumber">
    <w:name w:val="page number"/>
    <w:basedOn w:val="DefaultParagraphFont"/>
    <w:uiPriority w:val="99"/>
    <w:semiHidden/>
    <w:unhideWhenUsed/>
    <w:rsid w:val="00EC6FA1"/>
  </w:style>
  <w:style w:type="character" w:styleId="Hyperlink">
    <w:name w:val="Hyperlink"/>
    <w:basedOn w:val="DefaultParagraphFont"/>
    <w:uiPriority w:val="99"/>
    <w:unhideWhenUsed/>
    <w:rsid w:val="00290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A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6FA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6FA1"/>
  </w:style>
  <w:style w:type="character" w:styleId="PageNumber">
    <w:name w:val="page number"/>
    <w:basedOn w:val="DefaultParagraphFont"/>
    <w:uiPriority w:val="99"/>
    <w:semiHidden/>
    <w:unhideWhenUsed/>
    <w:rsid w:val="00EC6FA1"/>
  </w:style>
  <w:style w:type="character" w:styleId="Hyperlink">
    <w:name w:val="Hyperlink"/>
    <w:basedOn w:val="DefaultParagraphFont"/>
    <w:uiPriority w:val="99"/>
    <w:unhideWhenUsed/>
    <w:rsid w:val="00290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A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744</Words>
  <Characters>4242</Characters>
  <Application>Microsoft Macintosh Word</Application>
  <DocSecurity>0</DocSecurity>
  <Lines>35</Lines>
  <Paragraphs>9</Paragraphs>
  <ScaleCrop>false</ScaleCrop>
  <Company>Georgia Tech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IAC</cp:lastModifiedBy>
  <cp:revision>5</cp:revision>
  <cp:lastPrinted>2018-08-14T12:14:00Z</cp:lastPrinted>
  <dcterms:created xsi:type="dcterms:W3CDTF">2018-08-12T01:08:00Z</dcterms:created>
  <dcterms:modified xsi:type="dcterms:W3CDTF">2018-08-15T18:50:00Z</dcterms:modified>
</cp:coreProperties>
</file>