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3FD19" w14:textId="19279056" w:rsidR="00BA4C9C" w:rsidRPr="005313D7" w:rsidRDefault="00A83A93" w:rsidP="00732DA5">
      <w:pPr>
        <w:pStyle w:val="NormalWeb"/>
        <w:spacing w:before="2" w:after="2"/>
        <w:ind w:right="-720"/>
        <w:rPr>
          <w:rFonts w:ascii="Times New Roman" w:hAnsi="Times New Roman"/>
          <w:sz w:val="24"/>
          <w:szCs w:val="24"/>
        </w:rPr>
      </w:pPr>
      <w:r w:rsidRPr="00014ED6">
        <w:rPr>
          <w:rFonts w:ascii="Times New Roman" w:hAnsi="Times New Roman"/>
          <w:sz w:val="24"/>
          <w:szCs w:val="24"/>
        </w:rPr>
        <w:t>Sa</w:t>
      </w:r>
      <w:r w:rsidRPr="005313D7">
        <w:rPr>
          <w:rFonts w:ascii="Times New Roman" w:hAnsi="Times New Roman"/>
          <w:sz w:val="24"/>
          <w:szCs w:val="24"/>
        </w:rPr>
        <w:t xml:space="preserve">m Nunn School of </w:t>
      </w:r>
      <w:r w:rsidR="00BA4C9C" w:rsidRPr="005313D7">
        <w:rPr>
          <w:rFonts w:ascii="Times New Roman" w:hAnsi="Times New Roman"/>
          <w:sz w:val="24"/>
          <w:szCs w:val="24"/>
        </w:rPr>
        <w:t>International Affairs</w:t>
      </w:r>
      <w:r w:rsidR="00BA4C9C" w:rsidRPr="005313D7">
        <w:rPr>
          <w:rFonts w:ascii="Times New Roman" w:hAnsi="Times New Roman"/>
          <w:sz w:val="24"/>
          <w:szCs w:val="24"/>
        </w:rPr>
        <w:tab/>
      </w:r>
      <w:r w:rsidR="00BA4C9C" w:rsidRPr="005313D7">
        <w:rPr>
          <w:rFonts w:ascii="Times New Roman" w:hAnsi="Times New Roman"/>
          <w:sz w:val="24"/>
          <w:szCs w:val="24"/>
        </w:rPr>
        <w:tab/>
      </w:r>
      <w:r w:rsidR="00BA4C9C" w:rsidRPr="005313D7">
        <w:rPr>
          <w:rFonts w:ascii="Times New Roman" w:hAnsi="Times New Roman"/>
          <w:sz w:val="24"/>
          <w:szCs w:val="24"/>
        </w:rPr>
        <w:tab/>
      </w:r>
      <w:r w:rsidR="00BA4C9C" w:rsidRPr="005313D7">
        <w:rPr>
          <w:rFonts w:ascii="Times New Roman" w:hAnsi="Times New Roman"/>
          <w:sz w:val="24"/>
          <w:szCs w:val="24"/>
        </w:rPr>
        <w:tab/>
      </w:r>
      <w:r w:rsidR="00BA4C9C" w:rsidRPr="005313D7">
        <w:rPr>
          <w:rFonts w:ascii="Times New Roman" w:hAnsi="Times New Roman"/>
          <w:sz w:val="24"/>
          <w:szCs w:val="24"/>
        </w:rPr>
        <w:tab/>
      </w:r>
      <w:r w:rsidR="00BA4C9C" w:rsidRPr="005313D7">
        <w:rPr>
          <w:rFonts w:ascii="Times New Roman" w:hAnsi="Times New Roman"/>
          <w:sz w:val="24"/>
          <w:szCs w:val="24"/>
        </w:rPr>
        <w:tab/>
      </w:r>
      <w:r w:rsidR="00BA4C9C" w:rsidRPr="005313D7">
        <w:rPr>
          <w:rFonts w:ascii="Times New Roman" w:hAnsi="Times New Roman"/>
          <w:sz w:val="24"/>
          <w:szCs w:val="24"/>
        </w:rPr>
        <w:tab/>
      </w:r>
      <w:r w:rsidR="00BA4C9C" w:rsidRPr="005313D7">
        <w:rPr>
          <w:rFonts w:ascii="Times New Roman" w:hAnsi="Times New Roman"/>
          <w:sz w:val="24"/>
          <w:szCs w:val="24"/>
        </w:rPr>
        <w:tab/>
      </w:r>
      <w:r w:rsidR="00BA4C9C" w:rsidRPr="005313D7">
        <w:rPr>
          <w:rFonts w:ascii="Times New Roman" w:hAnsi="Times New Roman"/>
          <w:sz w:val="24"/>
          <w:szCs w:val="24"/>
        </w:rPr>
        <w:tab/>
      </w:r>
      <w:r w:rsidR="00BD5FB4" w:rsidRPr="005313D7">
        <w:rPr>
          <w:rFonts w:ascii="Times New Roman" w:hAnsi="Times New Roman"/>
          <w:sz w:val="24"/>
          <w:szCs w:val="24"/>
        </w:rPr>
        <w:t xml:space="preserve">  Fall</w:t>
      </w:r>
      <w:r w:rsidRPr="005313D7">
        <w:rPr>
          <w:rFonts w:ascii="Times New Roman" w:hAnsi="Times New Roman"/>
          <w:sz w:val="24"/>
          <w:szCs w:val="24"/>
        </w:rPr>
        <w:t xml:space="preserve"> </w:t>
      </w:r>
      <w:r w:rsidR="00BA4C9C" w:rsidRPr="005313D7">
        <w:rPr>
          <w:rFonts w:ascii="Times New Roman" w:hAnsi="Times New Roman"/>
          <w:sz w:val="24"/>
          <w:szCs w:val="24"/>
        </w:rPr>
        <w:t>Semester</w:t>
      </w:r>
    </w:p>
    <w:p w14:paraId="3BC17928" w14:textId="32A27A71" w:rsidR="00A83A93" w:rsidRPr="005313D7" w:rsidRDefault="00BA4C9C" w:rsidP="00732DA5">
      <w:pPr>
        <w:pStyle w:val="NormalWeb"/>
        <w:spacing w:before="2" w:after="2"/>
        <w:ind w:right="-720"/>
        <w:rPr>
          <w:rFonts w:ascii="Times New Roman" w:hAnsi="Times New Roman"/>
          <w:sz w:val="24"/>
          <w:szCs w:val="24"/>
        </w:rPr>
      </w:pPr>
      <w:r w:rsidRPr="005313D7">
        <w:rPr>
          <w:rFonts w:ascii="Times New Roman" w:hAnsi="Times New Roman"/>
          <w:sz w:val="24"/>
          <w:szCs w:val="24"/>
        </w:rPr>
        <w:t xml:space="preserve">Georgia Institute </w:t>
      </w:r>
      <w:r w:rsidR="007A559E">
        <w:rPr>
          <w:rFonts w:ascii="Times New Roman" w:hAnsi="Times New Roman"/>
          <w:sz w:val="24"/>
          <w:szCs w:val="24"/>
        </w:rPr>
        <w:t>of Technology</w:t>
      </w:r>
      <w:r w:rsidR="007A559E">
        <w:rPr>
          <w:rFonts w:ascii="Times New Roman" w:hAnsi="Times New Roman"/>
          <w:sz w:val="24"/>
          <w:szCs w:val="24"/>
        </w:rPr>
        <w:tab/>
      </w:r>
      <w:r w:rsidR="007A559E">
        <w:rPr>
          <w:rFonts w:ascii="Times New Roman" w:hAnsi="Times New Roman"/>
          <w:sz w:val="24"/>
          <w:szCs w:val="24"/>
        </w:rPr>
        <w:tab/>
      </w:r>
      <w:r w:rsidR="007A559E">
        <w:rPr>
          <w:rFonts w:ascii="Times New Roman" w:hAnsi="Times New Roman"/>
          <w:sz w:val="24"/>
          <w:szCs w:val="24"/>
        </w:rPr>
        <w:tab/>
      </w:r>
      <w:r w:rsidR="007A559E">
        <w:rPr>
          <w:rFonts w:ascii="Times New Roman" w:hAnsi="Times New Roman"/>
          <w:sz w:val="24"/>
          <w:szCs w:val="24"/>
        </w:rPr>
        <w:tab/>
      </w:r>
      <w:r w:rsidR="007A559E">
        <w:rPr>
          <w:rFonts w:ascii="Times New Roman" w:hAnsi="Times New Roman"/>
          <w:sz w:val="24"/>
          <w:szCs w:val="24"/>
        </w:rPr>
        <w:tab/>
      </w:r>
      <w:r w:rsidR="007A559E">
        <w:rPr>
          <w:rFonts w:ascii="Times New Roman" w:hAnsi="Times New Roman"/>
          <w:sz w:val="24"/>
          <w:szCs w:val="24"/>
        </w:rPr>
        <w:tab/>
      </w:r>
      <w:r w:rsidR="007A559E">
        <w:rPr>
          <w:rFonts w:ascii="Times New Roman" w:hAnsi="Times New Roman"/>
          <w:sz w:val="24"/>
          <w:szCs w:val="24"/>
        </w:rPr>
        <w:tab/>
      </w:r>
      <w:r w:rsidR="007A559E">
        <w:rPr>
          <w:rFonts w:ascii="Times New Roman" w:hAnsi="Times New Roman"/>
          <w:sz w:val="24"/>
          <w:szCs w:val="24"/>
        </w:rPr>
        <w:tab/>
      </w:r>
      <w:r w:rsidR="007A559E">
        <w:rPr>
          <w:rFonts w:ascii="Times New Roman" w:hAnsi="Times New Roman"/>
          <w:sz w:val="24"/>
          <w:szCs w:val="24"/>
        </w:rPr>
        <w:tab/>
      </w:r>
      <w:r w:rsidR="007A559E">
        <w:rPr>
          <w:rFonts w:ascii="Times New Roman" w:hAnsi="Times New Roman"/>
          <w:sz w:val="24"/>
          <w:szCs w:val="24"/>
        </w:rPr>
        <w:tab/>
      </w:r>
      <w:r w:rsidR="007A559E">
        <w:rPr>
          <w:rFonts w:ascii="Times New Roman" w:hAnsi="Times New Roman"/>
          <w:sz w:val="24"/>
          <w:szCs w:val="24"/>
        </w:rPr>
        <w:tab/>
      </w:r>
      <w:r w:rsidR="007A559E">
        <w:rPr>
          <w:rFonts w:ascii="Times New Roman" w:hAnsi="Times New Roman"/>
          <w:sz w:val="24"/>
          <w:szCs w:val="24"/>
        </w:rPr>
        <w:tab/>
        <w:t xml:space="preserve">   2018</w:t>
      </w:r>
    </w:p>
    <w:p w14:paraId="4C771C4C" w14:textId="77777777" w:rsidR="00AC2953" w:rsidRDefault="00AC2953" w:rsidP="00732DA5">
      <w:pPr>
        <w:pStyle w:val="NormalWeb"/>
        <w:spacing w:before="2" w:after="2"/>
        <w:ind w:right="-720"/>
        <w:jc w:val="center"/>
        <w:rPr>
          <w:rFonts w:ascii="Times New Roman" w:hAnsi="Times New Roman"/>
          <w:sz w:val="24"/>
          <w:szCs w:val="24"/>
        </w:rPr>
      </w:pPr>
      <w:bookmarkStart w:id="0" w:name="_GoBack"/>
    </w:p>
    <w:bookmarkEnd w:id="0"/>
    <w:p w14:paraId="10856721" w14:textId="77777777" w:rsidR="00AC2953" w:rsidRDefault="00AC2953" w:rsidP="00732DA5">
      <w:pPr>
        <w:pStyle w:val="NormalWeb"/>
        <w:spacing w:before="2" w:after="2"/>
        <w:ind w:right="-720"/>
        <w:jc w:val="center"/>
        <w:rPr>
          <w:rFonts w:ascii="Times New Roman" w:hAnsi="Times New Roman"/>
          <w:sz w:val="24"/>
          <w:szCs w:val="24"/>
        </w:rPr>
      </w:pPr>
    </w:p>
    <w:p w14:paraId="52187D7C" w14:textId="7451FD4B" w:rsidR="006F6A64" w:rsidRPr="005313D7" w:rsidRDefault="00BD5FB4" w:rsidP="00732DA5">
      <w:pPr>
        <w:pStyle w:val="NormalWeb"/>
        <w:spacing w:before="2" w:after="2"/>
        <w:ind w:right="-720"/>
        <w:jc w:val="center"/>
        <w:rPr>
          <w:rFonts w:ascii="Times New Roman" w:hAnsi="Times New Roman"/>
          <w:b/>
          <w:sz w:val="24"/>
          <w:szCs w:val="24"/>
        </w:rPr>
      </w:pPr>
      <w:r w:rsidRPr="005313D7">
        <w:rPr>
          <w:rFonts w:ascii="Times New Roman" w:hAnsi="Times New Roman"/>
          <w:b/>
          <w:sz w:val="24"/>
          <w:szCs w:val="24"/>
        </w:rPr>
        <w:t>International Affairs 3231</w:t>
      </w:r>
    </w:p>
    <w:p w14:paraId="1092E633" w14:textId="4AC17727" w:rsidR="00A83A93" w:rsidRPr="005313D7" w:rsidRDefault="00BD5FB4" w:rsidP="00732DA5">
      <w:pPr>
        <w:pStyle w:val="NormalWeb"/>
        <w:spacing w:before="2" w:after="2"/>
        <w:ind w:right="-720"/>
        <w:jc w:val="center"/>
        <w:rPr>
          <w:rFonts w:ascii="Times New Roman" w:hAnsi="Times New Roman"/>
          <w:b/>
          <w:sz w:val="24"/>
          <w:szCs w:val="24"/>
        </w:rPr>
      </w:pPr>
      <w:r w:rsidRPr="005313D7">
        <w:rPr>
          <w:rFonts w:ascii="Times New Roman" w:hAnsi="Times New Roman"/>
          <w:b/>
          <w:sz w:val="24"/>
          <w:szCs w:val="24"/>
        </w:rPr>
        <w:t xml:space="preserve">Government </w:t>
      </w:r>
      <w:r w:rsidR="00193745" w:rsidRPr="005313D7">
        <w:rPr>
          <w:rFonts w:ascii="Times New Roman" w:hAnsi="Times New Roman"/>
          <w:b/>
          <w:sz w:val="24"/>
          <w:szCs w:val="24"/>
        </w:rPr>
        <w:t>&amp;</w:t>
      </w:r>
      <w:r w:rsidRPr="005313D7">
        <w:rPr>
          <w:rFonts w:ascii="Times New Roman" w:hAnsi="Times New Roman"/>
          <w:b/>
          <w:sz w:val="24"/>
          <w:szCs w:val="24"/>
        </w:rPr>
        <w:t xml:space="preserve"> Politics of Japan</w:t>
      </w:r>
    </w:p>
    <w:p w14:paraId="4911E38A" w14:textId="77777777" w:rsidR="00D65F0D" w:rsidRPr="005313D7" w:rsidRDefault="00D65F0D" w:rsidP="00732DA5">
      <w:pPr>
        <w:ind w:right="-720"/>
        <w:jc w:val="center"/>
        <w:rPr>
          <w:rFonts w:ascii="Times New Roman" w:hAnsi="Times New Roman"/>
        </w:rPr>
      </w:pPr>
    </w:p>
    <w:p w14:paraId="4E52F588" w14:textId="77777777" w:rsidR="00D65F0D" w:rsidRPr="005313D7" w:rsidRDefault="00D65F0D" w:rsidP="00732DA5">
      <w:pPr>
        <w:ind w:right="-720"/>
        <w:jc w:val="center"/>
        <w:rPr>
          <w:rFonts w:ascii="Times New Roman" w:hAnsi="Times New Roman"/>
          <w:b/>
          <w:u w:val="single"/>
        </w:rPr>
      </w:pPr>
      <w:r w:rsidRPr="005313D7">
        <w:rPr>
          <w:rFonts w:ascii="Times New Roman" w:hAnsi="Times New Roman"/>
          <w:b/>
          <w:u w:val="single"/>
        </w:rPr>
        <w:t>COURSE SYLLABUS</w:t>
      </w:r>
    </w:p>
    <w:p w14:paraId="6E95F86F" w14:textId="77777777" w:rsidR="006F6A64" w:rsidRPr="005313D7" w:rsidRDefault="006F6A64" w:rsidP="00732DA5">
      <w:pPr>
        <w:pStyle w:val="NormalWeb"/>
        <w:spacing w:before="2" w:after="2"/>
        <w:ind w:right="-720"/>
        <w:jc w:val="center"/>
        <w:rPr>
          <w:rFonts w:ascii="Times New Roman" w:hAnsi="Times New Roman"/>
          <w:sz w:val="24"/>
          <w:szCs w:val="24"/>
        </w:rPr>
      </w:pPr>
    </w:p>
    <w:p w14:paraId="7CDEF728" w14:textId="77777777" w:rsidR="002E33FB" w:rsidRPr="005313D7" w:rsidRDefault="002E33FB" w:rsidP="00732DA5">
      <w:pPr>
        <w:tabs>
          <w:tab w:val="left" w:pos="4860"/>
        </w:tabs>
        <w:ind w:right="-720"/>
        <w:rPr>
          <w:rFonts w:ascii="Times New Roman" w:hAnsi="Times New Roman"/>
        </w:rPr>
      </w:pPr>
      <w:r w:rsidRPr="005313D7">
        <w:rPr>
          <w:rFonts w:ascii="Times New Roman" w:hAnsi="Times New Roman"/>
        </w:rPr>
        <w:t>Professor Brian Woodall</w:t>
      </w:r>
    </w:p>
    <w:p w14:paraId="10BCA19C" w14:textId="77777777" w:rsidR="002E33FB" w:rsidRPr="005313D7" w:rsidRDefault="002E33FB" w:rsidP="00732DA5">
      <w:pPr>
        <w:tabs>
          <w:tab w:val="left" w:pos="4860"/>
        </w:tabs>
        <w:ind w:right="-720"/>
        <w:rPr>
          <w:rFonts w:ascii="Times New Roman" w:hAnsi="Times New Roman"/>
        </w:rPr>
      </w:pPr>
      <w:r w:rsidRPr="005313D7">
        <w:rPr>
          <w:rFonts w:ascii="Times New Roman" w:hAnsi="Times New Roman"/>
        </w:rPr>
        <w:t>Office: Habersham 146</w:t>
      </w:r>
    </w:p>
    <w:p w14:paraId="2F909CB0" w14:textId="77777777" w:rsidR="002E33FB" w:rsidRPr="005313D7" w:rsidRDefault="002E33FB" w:rsidP="00732DA5">
      <w:pPr>
        <w:tabs>
          <w:tab w:val="left" w:pos="4860"/>
        </w:tabs>
        <w:ind w:right="-720"/>
        <w:rPr>
          <w:rFonts w:ascii="Times New Roman" w:hAnsi="Times New Roman"/>
        </w:rPr>
      </w:pPr>
      <w:r w:rsidRPr="005313D7">
        <w:rPr>
          <w:rFonts w:ascii="Times New Roman" w:hAnsi="Times New Roman"/>
        </w:rPr>
        <w:t xml:space="preserve">E-mail: </w:t>
      </w:r>
      <w:hyperlink r:id="rId8" w:history="1">
        <w:r w:rsidRPr="005313D7">
          <w:rPr>
            <w:rFonts w:ascii="Times New Roman" w:hAnsi="Times New Roman"/>
          </w:rPr>
          <w:t>brian.woodall@inta.gatech.edu</w:t>
        </w:r>
      </w:hyperlink>
    </w:p>
    <w:p w14:paraId="59D7DC8F" w14:textId="77777777" w:rsidR="002E33FB" w:rsidRPr="005313D7" w:rsidRDefault="002E33FB" w:rsidP="00732DA5">
      <w:pPr>
        <w:tabs>
          <w:tab w:val="left" w:pos="4860"/>
        </w:tabs>
        <w:ind w:right="-720"/>
        <w:rPr>
          <w:rFonts w:ascii="Times New Roman" w:hAnsi="Times New Roman"/>
        </w:rPr>
      </w:pPr>
      <w:r w:rsidRPr="005313D7">
        <w:rPr>
          <w:rFonts w:ascii="Times New Roman" w:hAnsi="Times New Roman"/>
        </w:rPr>
        <w:t>Office Hours: by appointment</w:t>
      </w:r>
    </w:p>
    <w:p w14:paraId="493544DF" w14:textId="77777777" w:rsidR="002E33FB" w:rsidRPr="005313D7" w:rsidRDefault="002E33FB" w:rsidP="00732DA5">
      <w:pPr>
        <w:tabs>
          <w:tab w:val="left" w:pos="4680"/>
        </w:tabs>
        <w:ind w:right="-720"/>
        <w:rPr>
          <w:rFonts w:ascii="Times New Roman" w:hAnsi="Times New Roman"/>
        </w:rPr>
      </w:pPr>
      <w:r w:rsidRPr="005313D7">
        <w:rPr>
          <w:rFonts w:ascii="Times New Roman" w:hAnsi="Times New Roman"/>
        </w:rPr>
        <w:t>Telephone: 404-894-1902</w:t>
      </w:r>
      <w:r w:rsidRPr="005313D7">
        <w:rPr>
          <w:rFonts w:ascii="Times New Roman" w:hAnsi="Times New Roman"/>
        </w:rPr>
        <w:tab/>
      </w:r>
    </w:p>
    <w:p w14:paraId="1BA00092" w14:textId="77777777" w:rsidR="002E33FB" w:rsidRPr="005313D7" w:rsidRDefault="002E33FB" w:rsidP="00732DA5">
      <w:pPr>
        <w:ind w:right="-720"/>
        <w:rPr>
          <w:rFonts w:ascii="Times New Roman" w:hAnsi="Times New Roman"/>
        </w:rPr>
      </w:pPr>
    </w:p>
    <w:p w14:paraId="6442A78B" w14:textId="77777777" w:rsidR="002E33FB" w:rsidRPr="005313D7" w:rsidRDefault="002E33FB" w:rsidP="00732DA5">
      <w:pPr>
        <w:ind w:right="-720"/>
        <w:rPr>
          <w:rFonts w:ascii="Times New Roman" w:hAnsi="Times New Roman"/>
        </w:rPr>
      </w:pPr>
    </w:p>
    <w:p w14:paraId="6C227CC6" w14:textId="77777777" w:rsidR="002E33FB" w:rsidRPr="005313D7" w:rsidRDefault="002E33FB" w:rsidP="00732DA5">
      <w:pPr>
        <w:ind w:right="-720"/>
        <w:rPr>
          <w:rFonts w:ascii="Times New Roman" w:hAnsi="Times New Roman"/>
          <w:b/>
        </w:rPr>
      </w:pPr>
      <w:r w:rsidRPr="005313D7">
        <w:rPr>
          <w:rFonts w:ascii="Times New Roman" w:hAnsi="Times New Roman"/>
          <w:b/>
        </w:rPr>
        <w:t>COURSE OBJECTIVES AND ORGANIZATION</w:t>
      </w:r>
    </w:p>
    <w:p w14:paraId="0219ACBF" w14:textId="77777777" w:rsidR="002E33FB" w:rsidRPr="005313D7" w:rsidRDefault="002E33FB" w:rsidP="00732DA5">
      <w:pPr>
        <w:ind w:right="-720" w:firstLine="432"/>
        <w:rPr>
          <w:rFonts w:ascii="Times New Roman" w:hAnsi="Times New Roman"/>
        </w:rPr>
      </w:pPr>
    </w:p>
    <w:p w14:paraId="64F39380" w14:textId="5EB84B1B" w:rsidR="00455639" w:rsidRPr="005313D7" w:rsidRDefault="005F31C5" w:rsidP="00732DA5">
      <w:pPr>
        <w:pStyle w:val="NormalWeb"/>
        <w:spacing w:before="2" w:after="2"/>
        <w:ind w:right="-720" w:firstLine="432"/>
        <w:rPr>
          <w:rFonts w:ascii="Times New Roman" w:hAnsi="Times New Roman"/>
          <w:sz w:val="24"/>
          <w:szCs w:val="24"/>
        </w:rPr>
      </w:pPr>
      <w:r w:rsidRPr="005313D7">
        <w:rPr>
          <w:rFonts w:ascii="Times New Roman" w:hAnsi="Times New Roman"/>
          <w:sz w:val="24"/>
          <w:szCs w:val="24"/>
        </w:rPr>
        <w:t>T</w:t>
      </w:r>
      <w:r w:rsidR="00455639" w:rsidRPr="005313D7">
        <w:rPr>
          <w:rFonts w:ascii="Times New Roman" w:hAnsi="Times New Roman"/>
          <w:sz w:val="24"/>
          <w:szCs w:val="24"/>
        </w:rPr>
        <w:t xml:space="preserve">his course </w:t>
      </w:r>
      <w:r w:rsidRPr="005313D7">
        <w:rPr>
          <w:rFonts w:ascii="Times New Roman" w:hAnsi="Times New Roman"/>
          <w:sz w:val="24"/>
          <w:szCs w:val="24"/>
        </w:rPr>
        <w:t>aims</w:t>
      </w:r>
      <w:r w:rsidR="00455639" w:rsidRPr="005313D7">
        <w:rPr>
          <w:rFonts w:ascii="Times New Roman" w:hAnsi="Times New Roman"/>
          <w:sz w:val="24"/>
          <w:szCs w:val="24"/>
        </w:rPr>
        <w:t xml:space="preserve"> to </w:t>
      </w:r>
      <w:r w:rsidR="009A5FB6" w:rsidRPr="005313D7">
        <w:rPr>
          <w:rFonts w:ascii="Times New Roman" w:hAnsi="Times New Roman"/>
          <w:sz w:val="24"/>
          <w:szCs w:val="24"/>
        </w:rPr>
        <w:t>explain</w:t>
      </w:r>
      <w:r w:rsidR="00455639" w:rsidRPr="005313D7">
        <w:rPr>
          <w:rFonts w:ascii="Times New Roman" w:hAnsi="Times New Roman"/>
          <w:sz w:val="24"/>
          <w:szCs w:val="24"/>
        </w:rPr>
        <w:t xml:space="preserve"> </w:t>
      </w:r>
      <w:r w:rsidR="007A559E">
        <w:rPr>
          <w:rFonts w:ascii="Times New Roman" w:hAnsi="Times New Roman"/>
          <w:sz w:val="24"/>
          <w:szCs w:val="24"/>
        </w:rPr>
        <w:t xml:space="preserve">why, </w:t>
      </w:r>
      <w:r w:rsidRPr="005313D7">
        <w:rPr>
          <w:rFonts w:ascii="Times New Roman" w:hAnsi="Times New Roman"/>
          <w:sz w:val="24"/>
          <w:szCs w:val="24"/>
        </w:rPr>
        <w:t>how</w:t>
      </w:r>
      <w:r w:rsidR="007A559E">
        <w:rPr>
          <w:rFonts w:ascii="Times New Roman" w:hAnsi="Times New Roman"/>
          <w:sz w:val="24"/>
          <w:szCs w:val="24"/>
        </w:rPr>
        <w:t>, and with what consequences</w:t>
      </w:r>
      <w:r w:rsidR="00455639" w:rsidRPr="005313D7">
        <w:rPr>
          <w:rFonts w:ascii="Times New Roman" w:hAnsi="Times New Roman"/>
          <w:sz w:val="24"/>
          <w:szCs w:val="24"/>
        </w:rPr>
        <w:t xml:space="preserve"> </w:t>
      </w:r>
      <w:r w:rsidR="007A559E">
        <w:rPr>
          <w:rFonts w:ascii="Times New Roman" w:hAnsi="Times New Roman"/>
          <w:sz w:val="24"/>
          <w:szCs w:val="24"/>
        </w:rPr>
        <w:t>Japan’s political system has evolved</w:t>
      </w:r>
      <w:r w:rsidR="007A579E" w:rsidRPr="005313D7">
        <w:rPr>
          <w:rFonts w:ascii="Times New Roman" w:hAnsi="Times New Roman"/>
          <w:sz w:val="24"/>
          <w:szCs w:val="24"/>
        </w:rPr>
        <w:t xml:space="preserve">.  </w:t>
      </w:r>
      <w:r w:rsidR="00455639" w:rsidRPr="005313D7">
        <w:rPr>
          <w:rFonts w:ascii="Times New Roman" w:hAnsi="Times New Roman"/>
          <w:sz w:val="24"/>
          <w:szCs w:val="24"/>
        </w:rPr>
        <w:t>An overarching aim of the c</w:t>
      </w:r>
      <w:r w:rsidR="00D65F0D" w:rsidRPr="005313D7">
        <w:rPr>
          <w:rFonts w:ascii="Times New Roman" w:hAnsi="Times New Roman"/>
          <w:sz w:val="24"/>
          <w:szCs w:val="24"/>
        </w:rPr>
        <w:t xml:space="preserve">ourse is to </w:t>
      </w:r>
      <w:r w:rsidR="00827291" w:rsidRPr="005313D7">
        <w:rPr>
          <w:rFonts w:ascii="Times New Roman" w:hAnsi="Times New Roman"/>
          <w:sz w:val="24"/>
          <w:szCs w:val="24"/>
        </w:rPr>
        <w:t>highlight</w:t>
      </w:r>
      <w:r w:rsidR="00D65F0D" w:rsidRPr="005313D7">
        <w:rPr>
          <w:rFonts w:ascii="Times New Roman" w:hAnsi="Times New Roman"/>
          <w:sz w:val="24"/>
          <w:szCs w:val="24"/>
        </w:rPr>
        <w:t xml:space="preserve"> lessons</w:t>
      </w:r>
      <w:r w:rsidR="00455639" w:rsidRPr="005313D7">
        <w:rPr>
          <w:rFonts w:ascii="Times New Roman" w:hAnsi="Times New Roman"/>
          <w:sz w:val="24"/>
          <w:szCs w:val="24"/>
        </w:rPr>
        <w:t xml:space="preserve"> from the Japanese experience </w:t>
      </w:r>
      <w:r w:rsidRPr="005313D7">
        <w:rPr>
          <w:rFonts w:ascii="Times New Roman" w:hAnsi="Times New Roman"/>
          <w:sz w:val="24"/>
          <w:szCs w:val="24"/>
        </w:rPr>
        <w:t xml:space="preserve">that may be emulated </w:t>
      </w:r>
      <w:r w:rsidR="00827291" w:rsidRPr="005313D7">
        <w:rPr>
          <w:rFonts w:ascii="Times New Roman" w:hAnsi="Times New Roman"/>
          <w:sz w:val="24"/>
          <w:szCs w:val="24"/>
        </w:rPr>
        <w:t xml:space="preserve">– </w:t>
      </w:r>
      <w:r w:rsidR="007A579E" w:rsidRPr="005313D7">
        <w:rPr>
          <w:rFonts w:ascii="Times New Roman" w:hAnsi="Times New Roman"/>
          <w:sz w:val="24"/>
          <w:szCs w:val="24"/>
        </w:rPr>
        <w:t xml:space="preserve">or eschewed </w:t>
      </w:r>
      <w:r w:rsidR="00827291" w:rsidRPr="005313D7">
        <w:rPr>
          <w:rFonts w:ascii="Times New Roman" w:hAnsi="Times New Roman"/>
          <w:sz w:val="24"/>
          <w:szCs w:val="24"/>
        </w:rPr>
        <w:t xml:space="preserve">– </w:t>
      </w:r>
      <w:r w:rsidRPr="005313D7">
        <w:rPr>
          <w:rFonts w:ascii="Times New Roman" w:hAnsi="Times New Roman"/>
          <w:sz w:val="24"/>
          <w:szCs w:val="24"/>
        </w:rPr>
        <w:t xml:space="preserve">by </w:t>
      </w:r>
      <w:r w:rsidR="00827291" w:rsidRPr="005313D7">
        <w:rPr>
          <w:rFonts w:ascii="Times New Roman" w:hAnsi="Times New Roman"/>
          <w:sz w:val="24"/>
          <w:szCs w:val="24"/>
        </w:rPr>
        <w:t xml:space="preserve">today’s </w:t>
      </w:r>
      <w:r w:rsidR="00455639" w:rsidRPr="005313D7">
        <w:rPr>
          <w:rFonts w:ascii="Times New Roman" w:hAnsi="Times New Roman"/>
          <w:sz w:val="24"/>
          <w:szCs w:val="24"/>
        </w:rPr>
        <w:t xml:space="preserve">developing and developed countries.  </w:t>
      </w:r>
      <w:r w:rsidR="00AC2953">
        <w:rPr>
          <w:rFonts w:ascii="Times New Roman" w:hAnsi="Times New Roman"/>
          <w:sz w:val="24"/>
          <w:szCs w:val="24"/>
        </w:rPr>
        <w:t xml:space="preserve">Indeed, the world took note as </w:t>
      </w:r>
      <w:r w:rsidR="00455639" w:rsidRPr="005313D7">
        <w:rPr>
          <w:rFonts w:ascii="Times New Roman" w:hAnsi="Times New Roman"/>
          <w:sz w:val="24"/>
          <w:szCs w:val="24"/>
        </w:rPr>
        <w:t xml:space="preserve">Japan </w:t>
      </w:r>
      <w:r w:rsidR="001633C3">
        <w:rPr>
          <w:rFonts w:ascii="Times New Roman" w:hAnsi="Times New Roman"/>
          <w:sz w:val="24"/>
          <w:szCs w:val="24"/>
        </w:rPr>
        <w:t>emerged</w:t>
      </w:r>
      <w:r w:rsidR="00827291" w:rsidRPr="005313D7">
        <w:rPr>
          <w:rFonts w:ascii="Times New Roman" w:hAnsi="Times New Roman"/>
          <w:sz w:val="24"/>
          <w:szCs w:val="24"/>
        </w:rPr>
        <w:t xml:space="preserve"> as</w:t>
      </w:r>
      <w:r w:rsidR="00455639" w:rsidRPr="005313D7">
        <w:rPr>
          <w:rFonts w:ascii="Times New Roman" w:hAnsi="Times New Roman"/>
          <w:sz w:val="24"/>
          <w:szCs w:val="24"/>
        </w:rPr>
        <w:t xml:space="preserve"> one of </w:t>
      </w:r>
      <w:r w:rsidR="001633C3">
        <w:rPr>
          <w:rFonts w:ascii="Times New Roman" w:hAnsi="Times New Roman"/>
          <w:sz w:val="24"/>
          <w:szCs w:val="24"/>
        </w:rPr>
        <w:t>its</w:t>
      </w:r>
      <w:r w:rsidR="00455639" w:rsidRPr="005313D7">
        <w:rPr>
          <w:rFonts w:ascii="Times New Roman" w:hAnsi="Times New Roman"/>
          <w:sz w:val="24"/>
          <w:szCs w:val="24"/>
        </w:rPr>
        <w:t xml:space="preserve"> richest countries – the first non-Weste</w:t>
      </w:r>
      <w:r w:rsidR="004E42AF" w:rsidRPr="005313D7">
        <w:rPr>
          <w:rFonts w:ascii="Times New Roman" w:hAnsi="Times New Roman"/>
          <w:sz w:val="24"/>
          <w:szCs w:val="24"/>
        </w:rPr>
        <w:t xml:space="preserve">rn country to </w:t>
      </w:r>
      <w:r w:rsidR="00827291" w:rsidRPr="005313D7">
        <w:rPr>
          <w:rFonts w:ascii="Times New Roman" w:hAnsi="Times New Roman"/>
          <w:sz w:val="24"/>
          <w:szCs w:val="24"/>
        </w:rPr>
        <w:t>industrialize</w:t>
      </w:r>
      <w:r w:rsidR="004E42AF" w:rsidRPr="005313D7">
        <w:rPr>
          <w:rFonts w:ascii="Times New Roman" w:hAnsi="Times New Roman"/>
          <w:sz w:val="24"/>
          <w:szCs w:val="24"/>
        </w:rPr>
        <w:t xml:space="preserve"> – </w:t>
      </w:r>
      <w:r w:rsidR="00D65F0D" w:rsidRPr="005313D7">
        <w:rPr>
          <w:rFonts w:ascii="Times New Roman" w:hAnsi="Times New Roman"/>
          <w:sz w:val="24"/>
          <w:szCs w:val="24"/>
        </w:rPr>
        <w:t xml:space="preserve">and </w:t>
      </w:r>
      <w:r w:rsidR="001633C3">
        <w:rPr>
          <w:rFonts w:ascii="Times New Roman" w:hAnsi="Times New Roman"/>
          <w:sz w:val="24"/>
          <w:szCs w:val="24"/>
        </w:rPr>
        <w:t xml:space="preserve">became </w:t>
      </w:r>
      <w:r w:rsidR="004E42AF" w:rsidRPr="005313D7">
        <w:rPr>
          <w:rFonts w:ascii="Times New Roman" w:hAnsi="Times New Roman"/>
          <w:sz w:val="24"/>
          <w:szCs w:val="24"/>
        </w:rPr>
        <w:t>a leader in te</w:t>
      </w:r>
      <w:r w:rsidR="00455639" w:rsidRPr="005313D7">
        <w:rPr>
          <w:rFonts w:ascii="Times New Roman" w:hAnsi="Times New Roman"/>
          <w:sz w:val="24"/>
          <w:szCs w:val="24"/>
        </w:rPr>
        <w:t xml:space="preserve">chnological </w:t>
      </w:r>
      <w:r w:rsidR="004E42AF" w:rsidRPr="005313D7">
        <w:rPr>
          <w:rFonts w:ascii="Times New Roman" w:hAnsi="Times New Roman"/>
          <w:sz w:val="24"/>
          <w:szCs w:val="24"/>
        </w:rPr>
        <w:t>innovation</w:t>
      </w:r>
      <w:r w:rsidR="00D65F0D" w:rsidRPr="005313D7">
        <w:rPr>
          <w:rFonts w:ascii="Times New Roman" w:hAnsi="Times New Roman"/>
          <w:sz w:val="24"/>
          <w:szCs w:val="24"/>
        </w:rPr>
        <w:t xml:space="preserve">.  </w:t>
      </w:r>
      <w:r w:rsidR="001633C3">
        <w:rPr>
          <w:rFonts w:ascii="Times New Roman" w:hAnsi="Times New Roman"/>
          <w:sz w:val="24"/>
          <w:szCs w:val="24"/>
        </w:rPr>
        <w:t>Similarly</w:t>
      </w:r>
      <w:r w:rsidR="00D65F0D" w:rsidRPr="005313D7">
        <w:rPr>
          <w:rFonts w:ascii="Times New Roman" w:hAnsi="Times New Roman"/>
          <w:sz w:val="24"/>
          <w:szCs w:val="24"/>
        </w:rPr>
        <w:t xml:space="preserve">, the </w:t>
      </w:r>
      <w:r w:rsidRPr="005313D7">
        <w:rPr>
          <w:rFonts w:ascii="Times New Roman" w:hAnsi="Times New Roman"/>
          <w:sz w:val="24"/>
          <w:szCs w:val="24"/>
        </w:rPr>
        <w:t>deftness</w:t>
      </w:r>
      <w:r w:rsidR="00D65F0D" w:rsidRPr="005313D7">
        <w:rPr>
          <w:rFonts w:ascii="Times New Roman" w:hAnsi="Times New Roman"/>
          <w:sz w:val="24"/>
          <w:szCs w:val="24"/>
        </w:rPr>
        <w:t xml:space="preserve"> in which </w:t>
      </w:r>
      <w:r w:rsidR="00455639" w:rsidRPr="005313D7">
        <w:rPr>
          <w:rFonts w:ascii="Times New Roman" w:hAnsi="Times New Roman"/>
          <w:sz w:val="24"/>
          <w:szCs w:val="24"/>
        </w:rPr>
        <w:t xml:space="preserve">Japan </w:t>
      </w:r>
      <w:r w:rsidRPr="005313D7">
        <w:rPr>
          <w:rFonts w:ascii="Times New Roman" w:hAnsi="Times New Roman"/>
          <w:sz w:val="24"/>
          <w:szCs w:val="24"/>
        </w:rPr>
        <w:t xml:space="preserve">rebuilt </w:t>
      </w:r>
      <w:r w:rsidR="00D65F0D" w:rsidRPr="005313D7">
        <w:rPr>
          <w:rFonts w:ascii="Times New Roman" w:hAnsi="Times New Roman"/>
          <w:sz w:val="24"/>
          <w:szCs w:val="24"/>
        </w:rPr>
        <w:t xml:space="preserve">its shattered economy </w:t>
      </w:r>
      <w:r w:rsidRPr="005313D7">
        <w:rPr>
          <w:rFonts w:ascii="Times New Roman" w:hAnsi="Times New Roman"/>
          <w:sz w:val="24"/>
          <w:szCs w:val="24"/>
        </w:rPr>
        <w:t xml:space="preserve">in the aftermath of the Pacific War </w:t>
      </w:r>
      <w:r w:rsidR="001633C3">
        <w:rPr>
          <w:rFonts w:ascii="Times New Roman" w:hAnsi="Times New Roman"/>
          <w:sz w:val="24"/>
          <w:szCs w:val="24"/>
        </w:rPr>
        <w:t>and</w:t>
      </w:r>
      <w:r w:rsidRPr="005313D7">
        <w:rPr>
          <w:rFonts w:ascii="Times New Roman" w:hAnsi="Times New Roman"/>
          <w:sz w:val="24"/>
          <w:szCs w:val="24"/>
        </w:rPr>
        <w:t xml:space="preserve"> establish</w:t>
      </w:r>
      <w:r w:rsidR="001633C3">
        <w:rPr>
          <w:rFonts w:ascii="Times New Roman" w:hAnsi="Times New Roman"/>
          <w:sz w:val="24"/>
          <w:szCs w:val="24"/>
        </w:rPr>
        <w:t>ed</w:t>
      </w:r>
      <w:r w:rsidRPr="005313D7">
        <w:rPr>
          <w:rFonts w:ascii="Times New Roman" w:hAnsi="Times New Roman"/>
          <w:sz w:val="24"/>
          <w:szCs w:val="24"/>
        </w:rPr>
        <w:t xml:space="preserve"> a </w:t>
      </w:r>
      <w:r w:rsidR="007A559E">
        <w:rPr>
          <w:rFonts w:ascii="Times New Roman" w:hAnsi="Times New Roman"/>
          <w:sz w:val="24"/>
          <w:szCs w:val="24"/>
        </w:rPr>
        <w:t>robust</w:t>
      </w:r>
      <w:r w:rsidRPr="005313D7">
        <w:rPr>
          <w:rFonts w:ascii="Times New Roman" w:hAnsi="Times New Roman"/>
          <w:sz w:val="24"/>
          <w:szCs w:val="24"/>
        </w:rPr>
        <w:t xml:space="preserve"> system of </w:t>
      </w:r>
      <w:r w:rsidR="00455639" w:rsidRPr="005313D7">
        <w:rPr>
          <w:rFonts w:ascii="Times New Roman" w:hAnsi="Times New Roman"/>
          <w:sz w:val="24"/>
          <w:szCs w:val="24"/>
        </w:rPr>
        <w:t>parliamentary democracy</w:t>
      </w:r>
      <w:r w:rsidR="00D72FCA" w:rsidRPr="005313D7">
        <w:rPr>
          <w:rFonts w:ascii="Times New Roman" w:hAnsi="Times New Roman"/>
          <w:sz w:val="24"/>
          <w:szCs w:val="24"/>
        </w:rPr>
        <w:t xml:space="preserve"> </w:t>
      </w:r>
      <w:r w:rsidR="001633C3">
        <w:rPr>
          <w:rFonts w:ascii="Times New Roman" w:hAnsi="Times New Roman"/>
          <w:sz w:val="24"/>
          <w:szCs w:val="24"/>
        </w:rPr>
        <w:t xml:space="preserve">under an American-led military occupation </w:t>
      </w:r>
      <w:r w:rsidR="0000611F">
        <w:rPr>
          <w:rFonts w:ascii="Times New Roman" w:hAnsi="Times New Roman"/>
          <w:sz w:val="24"/>
          <w:szCs w:val="24"/>
        </w:rPr>
        <w:t>could hold</w:t>
      </w:r>
      <w:r w:rsidR="001633C3">
        <w:rPr>
          <w:rFonts w:ascii="Times New Roman" w:hAnsi="Times New Roman"/>
          <w:sz w:val="24"/>
          <w:szCs w:val="24"/>
        </w:rPr>
        <w:t xml:space="preserve"> lessons for countries like Iraq and Afghanistan</w:t>
      </w:r>
      <w:r w:rsidR="00455639" w:rsidRPr="005313D7">
        <w:rPr>
          <w:rFonts w:ascii="Times New Roman" w:hAnsi="Times New Roman"/>
          <w:sz w:val="24"/>
          <w:szCs w:val="24"/>
        </w:rPr>
        <w:t>.</w:t>
      </w:r>
      <w:r w:rsidR="001633C3">
        <w:rPr>
          <w:rFonts w:ascii="Times New Roman" w:hAnsi="Times New Roman"/>
          <w:sz w:val="24"/>
          <w:szCs w:val="24"/>
        </w:rPr>
        <w:t xml:space="preserve">  Moreover, u</w:t>
      </w:r>
      <w:r w:rsidRPr="005313D7">
        <w:rPr>
          <w:rFonts w:ascii="Times New Roman" w:hAnsi="Times New Roman"/>
          <w:sz w:val="24"/>
          <w:szCs w:val="24"/>
        </w:rPr>
        <w:t xml:space="preserve">nderstanding Japan’s historical successes and failures provides context for </w:t>
      </w:r>
      <w:r w:rsidR="001633C3">
        <w:rPr>
          <w:rFonts w:ascii="Times New Roman" w:hAnsi="Times New Roman"/>
          <w:sz w:val="24"/>
          <w:szCs w:val="24"/>
        </w:rPr>
        <w:t>anticipating</w:t>
      </w:r>
      <w:r w:rsidRPr="005313D7">
        <w:rPr>
          <w:rFonts w:ascii="Times New Roman" w:hAnsi="Times New Roman"/>
          <w:sz w:val="24"/>
          <w:szCs w:val="24"/>
        </w:rPr>
        <w:t xml:space="preserve"> the </w:t>
      </w:r>
      <w:r w:rsidR="001633C3">
        <w:rPr>
          <w:rFonts w:ascii="Times New Roman" w:hAnsi="Times New Roman"/>
          <w:sz w:val="24"/>
          <w:szCs w:val="24"/>
        </w:rPr>
        <w:t xml:space="preserve">long-range </w:t>
      </w:r>
      <w:r w:rsidRPr="005313D7">
        <w:rPr>
          <w:rFonts w:ascii="Times New Roman" w:hAnsi="Times New Roman"/>
          <w:sz w:val="24"/>
          <w:szCs w:val="24"/>
        </w:rPr>
        <w:t xml:space="preserve">consequences of </w:t>
      </w:r>
      <w:r w:rsidR="00D72FCA" w:rsidRPr="005313D7">
        <w:rPr>
          <w:rFonts w:ascii="Times New Roman" w:hAnsi="Times New Roman"/>
          <w:sz w:val="24"/>
          <w:szCs w:val="24"/>
        </w:rPr>
        <w:t>March 2011’s</w:t>
      </w:r>
      <w:r w:rsidRPr="005313D7">
        <w:rPr>
          <w:rFonts w:ascii="Times New Roman" w:hAnsi="Times New Roman"/>
          <w:sz w:val="24"/>
          <w:szCs w:val="24"/>
        </w:rPr>
        <w:t xml:space="preserve"> </w:t>
      </w:r>
      <w:r w:rsidR="001633C3">
        <w:rPr>
          <w:rFonts w:ascii="Times New Roman" w:hAnsi="Times New Roman"/>
          <w:sz w:val="24"/>
          <w:szCs w:val="24"/>
        </w:rPr>
        <w:t xml:space="preserve">devastating </w:t>
      </w:r>
      <w:r w:rsidRPr="005313D7">
        <w:rPr>
          <w:rFonts w:ascii="Times New Roman" w:hAnsi="Times New Roman"/>
          <w:sz w:val="24"/>
          <w:szCs w:val="24"/>
        </w:rPr>
        <w:t>earthquake, tsunami, and nuclear crisis.  Will the “3.11” disasters come t</w:t>
      </w:r>
      <w:r w:rsidR="00D72FCA" w:rsidRPr="005313D7">
        <w:rPr>
          <w:rFonts w:ascii="Times New Roman" w:hAnsi="Times New Roman"/>
          <w:sz w:val="24"/>
          <w:szCs w:val="24"/>
        </w:rPr>
        <w:t xml:space="preserve">o be seen as a critical juncture </w:t>
      </w:r>
      <w:r w:rsidRPr="005313D7">
        <w:rPr>
          <w:rFonts w:ascii="Times New Roman" w:hAnsi="Times New Roman"/>
          <w:sz w:val="24"/>
          <w:szCs w:val="24"/>
        </w:rPr>
        <w:t>opening the door to dramatic institutional changes akin to those that followed the 1868 “Meiji Restoration” and the American-led military occupation?  What is the present and future of</w:t>
      </w:r>
      <w:r w:rsidR="007A559E">
        <w:rPr>
          <w:rFonts w:ascii="Times New Roman" w:hAnsi="Times New Roman"/>
          <w:sz w:val="24"/>
          <w:szCs w:val="24"/>
        </w:rPr>
        <w:t xml:space="preserve"> Japanese democracy and the </w:t>
      </w:r>
      <w:r w:rsidRPr="005313D7">
        <w:rPr>
          <w:rFonts w:ascii="Times New Roman" w:hAnsi="Times New Roman"/>
          <w:sz w:val="24"/>
          <w:szCs w:val="24"/>
        </w:rPr>
        <w:t>coun</w:t>
      </w:r>
      <w:r w:rsidR="001633C3">
        <w:rPr>
          <w:rFonts w:ascii="Times New Roman" w:hAnsi="Times New Roman"/>
          <w:sz w:val="24"/>
          <w:szCs w:val="24"/>
        </w:rPr>
        <w:t>try’s role in global affairs</w:t>
      </w:r>
      <w:r w:rsidR="007A559E">
        <w:rPr>
          <w:rFonts w:ascii="Times New Roman" w:hAnsi="Times New Roman"/>
          <w:sz w:val="24"/>
          <w:szCs w:val="24"/>
        </w:rPr>
        <w:t xml:space="preserve">, especially as pertains to </w:t>
      </w:r>
      <w:r w:rsidR="00D72FCA" w:rsidRPr="005313D7">
        <w:rPr>
          <w:rFonts w:ascii="Times New Roman" w:hAnsi="Times New Roman"/>
          <w:sz w:val="24"/>
          <w:szCs w:val="24"/>
        </w:rPr>
        <w:t>Unit</w:t>
      </w:r>
      <w:r w:rsidRPr="005313D7">
        <w:rPr>
          <w:rFonts w:ascii="Times New Roman" w:hAnsi="Times New Roman"/>
          <w:sz w:val="24"/>
          <w:szCs w:val="24"/>
        </w:rPr>
        <w:t xml:space="preserve">ed States-Japan relations under the Trump Administration?  </w:t>
      </w:r>
      <w:r w:rsidR="00455639" w:rsidRPr="005313D7">
        <w:rPr>
          <w:rFonts w:ascii="Times New Roman" w:hAnsi="Times New Roman"/>
          <w:i/>
          <w:sz w:val="24"/>
          <w:szCs w:val="24"/>
        </w:rPr>
        <w:t>There are no prerequisites for this introductory course, and no familiarity with Japan's language, history, or politics is presumed</w:t>
      </w:r>
      <w:r w:rsidR="00455639" w:rsidRPr="005313D7">
        <w:rPr>
          <w:rFonts w:ascii="Times New Roman" w:hAnsi="Times New Roman"/>
          <w:sz w:val="24"/>
          <w:szCs w:val="24"/>
        </w:rPr>
        <w:t xml:space="preserve">.  </w:t>
      </w:r>
    </w:p>
    <w:p w14:paraId="6F6E716F" w14:textId="77777777" w:rsidR="00455639" w:rsidRPr="005313D7" w:rsidRDefault="00455639" w:rsidP="00732DA5">
      <w:pPr>
        <w:pStyle w:val="NormalWeb"/>
        <w:spacing w:before="2" w:after="2"/>
        <w:ind w:right="-720"/>
        <w:rPr>
          <w:rFonts w:ascii="Times New Roman" w:hAnsi="Times New Roman"/>
          <w:sz w:val="24"/>
          <w:szCs w:val="24"/>
        </w:rPr>
      </w:pPr>
    </w:p>
    <w:p w14:paraId="5F7B86C7" w14:textId="77777777" w:rsidR="0039414F" w:rsidRPr="005313D7" w:rsidRDefault="0039414F" w:rsidP="00732DA5">
      <w:pPr>
        <w:pStyle w:val="NormalWeb"/>
        <w:spacing w:before="2" w:after="2"/>
        <w:ind w:right="-720"/>
        <w:rPr>
          <w:rFonts w:ascii="Times New Roman" w:hAnsi="Times New Roman"/>
          <w:sz w:val="24"/>
          <w:szCs w:val="24"/>
        </w:rPr>
      </w:pPr>
    </w:p>
    <w:p w14:paraId="7B1E5ABF" w14:textId="77777777" w:rsidR="00455639" w:rsidRPr="005313D7" w:rsidRDefault="00455639" w:rsidP="00732DA5">
      <w:pPr>
        <w:pStyle w:val="NormalWeb"/>
        <w:spacing w:before="2" w:after="2"/>
        <w:ind w:right="-720"/>
        <w:rPr>
          <w:rFonts w:ascii="Times New Roman" w:hAnsi="Times New Roman"/>
          <w:b/>
          <w:sz w:val="24"/>
          <w:szCs w:val="24"/>
        </w:rPr>
      </w:pPr>
      <w:r w:rsidRPr="005313D7">
        <w:rPr>
          <w:rFonts w:ascii="Times New Roman" w:hAnsi="Times New Roman"/>
          <w:b/>
          <w:sz w:val="24"/>
          <w:szCs w:val="24"/>
        </w:rPr>
        <w:t>COURSE REQUIREMENTS</w:t>
      </w:r>
    </w:p>
    <w:p w14:paraId="568C435A" w14:textId="77777777" w:rsidR="00455639" w:rsidRPr="005313D7" w:rsidRDefault="00455639" w:rsidP="00732DA5">
      <w:pPr>
        <w:pStyle w:val="NormalWeb"/>
        <w:spacing w:before="2" w:after="2"/>
        <w:ind w:right="-720"/>
        <w:rPr>
          <w:rFonts w:ascii="Times New Roman" w:hAnsi="Times New Roman"/>
          <w:sz w:val="24"/>
          <w:szCs w:val="24"/>
        </w:rPr>
      </w:pPr>
    </w:p>
    <w:p w14:paraId="5E00B82C" w14:textId="31B2EFF2" w:rsidR="00455639" w:rsidRPr="005313D7" w:rsidRDefault="00455639" w:rsidP="00732DA5">
      <w:pPr>
        <w:pStyle w:val="NormalWeb"/>
        <w:spacing w:before="2" w:after="2"/>
        <w:ind w:right="-720" w:firstLine="270"/>
        <w:rPr>
          <w:rFonts w:ascii="Times New Roman" w:hAnsi="Times New Roman"/>
          <w:sz w:val="24"/>
          <w:szCs w:val="24"/>
        </w:rPr>
      </w:pPr>
      <w:r w:rsidRPr="005313D7">
        <w:rPr>
          <w:rFonts w:ascii="Times New Roman" w:hAnsi="Times New Roman"/>
          <w:sz w:val="24"/>
          <w:szCs w:val="24"/>
        </w:rPr>
        <w:t>The success of this course depends upon active, informed st</w:t>
      </w:r>
      <w:r w:rsidR="001127B8" w:rsidRPr="005313D7">
        <w:rPr>
          <w:rFonts w:ascii="Times New Roman" w:hAnsi="Times New Roman"/>
          <w:sz w:val="24"/>
          <w:szCs w:val="24"/>
        </w:rPr>
        <w:t>udent participation.  In addition, c</w:t>
      </w:r>
      <w:r w:rsidRPr="005313D7">
        <w:rPr>
          <w:rFonts w:ascii="Times New Roman" w:hAnsi="Times New Roman"/>
          <w:sz w:val="24"/>
          <w:szCs w:val="24"/>
        </w:rPr>
        <w:t xml:space="preserve">ourse grading will be determined by performance on two examinations, and a 3-5 page writing assignment (movie critique).  During the final </w:t>
      </w:r>
      <w:r w:rsidR="002E33FB" w:rsidRPr="005313D7">
        <w:rPr>
          <w:rFonts w:ascii="Times New Roman" w:hAnsi="Times New Roman"/>
          <w:sz w:val="24"/>
          <w:szCs w:val="24"/>
        </w:rPr>
        <w:t>weeks</w:t>
      </w:r>
      <w:r w:rsidRPr="005313D7">
        <w:rPr>
          <w:rFonts w:ascii="Times New Roman" w:hAnsi="Times New Roman"/>
          <w:sz w:val="24"/>
          <w:szCs w:val="24"/>
        </w:rPr>
        <w:t xml:space="preserve"> of the semester, students will be assigned to </w:t>
      </w:r>
      <w:r w:rsidR="001127B8" w:rsidRPr="005313D7">
        <w:rPr>
          <w:rFonts w:ascii="Times New Roman" w:hAnsi="Times New Roman"/>
          <w:sz w:val="24"/>
          <w:szCs w:val="24"/>
        </w:rPr>
        <w:t>teams</w:t>
      </w:r>
      <w:r w:rsidRPr="005313D7">
        <w:rPr>
          <w:rFonts w:ascii="Times New Roman" w:hAnsi="Times New Roman"/>
          <w:sz w:val="24"/>
          <w:szCs w:val="24"/>
        </w:rPr>
        <w:t xml:space="preserve"> tasked with </w:t>
      </w:r>
      <w:r w:rsidR="001127B8" w:rsidRPr="005313D7">
        <w:rPr>
          <w:rFonts w:ascii="Times New Roman" w:hAnsi="Times New Roman"/>
          <w:sz w:val="24"/>
          <w:szCs w:val="24"/>
        </w:rPr>
        <w:t xml:space="preserve">explaining and proposing policy solutions to </w:t>
      </w:r>
      <w:r w:rsidR="0000611F">
        <w:rPr>
          <w:rFonts w:ascii="Times New Roman" w:hAnsi="Times New Roman"/>
          <w:sz w:val="24"/>
          <w:szCs w:val="24"/>
        </w:rPr>
        <w:t>a contentious domestic or foreign policy issue</w:t>
      </w:r>
      <w:r w:rsidR="00827291" w:rsidRPr="005313D7">
        <w:rPr>
          <w:rFonts w:ascii="Times New Roman" w:hAnsi="Times New Roman"/>
          <w:sz w:val="24"/>
          <w:szCs w:val="24"/>
        </w:rPr>
        <w:t xml:space="preserve">.  </w:t>
      </w:r>
      <w:r w:rsidRPr="005313D7">
        <w:rPr>
          <w:rFonts w:ascii="Times New Roman" w:hAnsi="Times New Roman"/>
          <w:sz w:val="24"/>
          <w:szCs w:val="24"/>
        </w:rPr>
        <w:t>Course grades will be weighted as follows:</w:t>
      </w:r>
    </w:p>
    <w:p w14:paraId="5CA66013" w14:textId="77777777" w:rsidR="00455639" w:rsidRPr="005313D7" w:rsidRDefault="00455639" w:rsidP="00732DA5">
      <w:pPr>
        <w:pStyle w:val="NormalWeb"/>
        <w:spacing w:before="2" w:after="2"/>
        <w:ind w:right="-720"/>
        <w:rPr>
          <w:rFonts w:ascii="Times New Roman" w:hAnsi="Times New Roman"/>
          <w:sz w:val="24"/>
          <w:szCs w:val="24"/>
        </w:rPr>
      </w:pPr>
    </w:p>
    <w:p w14:paraId="3013043B" w14:textId="77777777" w:rsidR="005B5A90" w:rsidRPr="005313D7" w:rsidRDefault="00455639" w:rsidP="00732DA5">
      <w:pPr>
        <w:pStyle w:val="ListParagraph"/>
        <w:numPr>
          <w:ilvl w:val="0"/>
          <w:numId w:val="4"/>
        </w:numPr>
        <w:ind w:left="630" w:right="-720" w:hanging="270"/>
        <w:rPr>
          <w:rFonts w:ascii="Times New Roman" w:hAnsi="Times New Roman" w:cs="Times New Roman"/>
        </w:rPr>
      </w:pPr>
      <w:r w:rsidRPr="005313D7">
        <w:rPr>
          <w:rFonts w:ascii="Times New Roman" w:hAnsi="Times New Roman" w:cs="Times New Roman"/>
        </w:rPr>
        <w:t>participation: 10 percent (includes attendance and active, informed participation)</w:t>
      </w:r>
    </w:p>
    <w:p w14:paraId="1F8B9118" w14:textId="71048D38" w:rsidR="00455639" w:rsidRPr="005313D7" w:rsidRDefault="001127B8" w:rsidP="00732DA5">
      <w:pPr>
        <w:pStyle w:val="ListParagraph"/>
        <w:numPr>
          <w:ilvl w:val="0"/>
          <w:numId w:val="4"/>
        </w:numPr>
        <w:ind w:left="630" w:right="-720" w:hanging="270"/>
        <w:rPr>
          <w:rFonts w:ascii="Times New Roman" w:hAnsi="Times New Roman" w:cs="Times New Roman"/>
        </w:rPr>
      </w:pPr>
      <w:r w:rsidRPr="005313D7">
        <w:rPr>
          <w:rFonts w:ascii="Times New Roman" w:hAnsi="Times New Roman" w:cs="Times New Roman"/>
        </w:rPr>
        <w:t xml:space="preserve">examination #1: </w:t>
      </w:r>
      <w:r w:rsidR="001633C3">
        <w:rPr>
          <w:rFonts w:ascii="Times New Roman" w:hAnsi="Times New Roman" w:cs="Times New Roman"/>
        </w:rPr>
        <w:t>25</w:t>
      </w:r>
      <w:r w:rsidR="00455639" w:rsidRPr="005313D7">
        <w:rPr>
          <w:rFonts w:ascii="Times New Roman" w:hAnsi="Times New Roman" w:cs="Times New Roman"/>
        </w:rPr>
        <w:t xml:space="preserve"> percent</w:t>
      </w:r>
    </w:p>
    <w:p w14:paraId="484A155E" w14:textId="77777777" w:rsidR="00455639" w:rsidRPr="005313D7" w:rsidRDefault="00455639" w:rsidP="00732DA5">
      <w:pPr>
        <w:pStyle w:val="ListParagraph"/>
        <w:numPr>
          <w:ilvl w:val="0"/>
          <w:numId w:val="4"/>
        </w:numPr>
        <w:ind w:left="630" w:right="-720" w:hanging="270"/>
        <w:rPr>
          <w:rFonts w:ascii="Times New Roman" w:hAnsi="Times New Roman" w:cs="Times New Roman"/>
        </w:rPr>
      </w:pPr>
      <w:r w:rsidRPr="005313D7">
        <w:rPr>
          <w:rFonts w:ascii="Times New Roman" w:hAnsi="Times New Roman" w:cs="Times New Roman"/>
        </w:rPr>
        <w:lastRenderedPageBreak/>
        <w:t>writing assignment (movie critique): 10 percent</w:t>
      </w:r>
    </w:p>
    <w:p w14:paraId="26B1D88B" w14:textId="25D3E78B" w:rsidR="002C62F6" w:rsidRPr="005313D7" w:rsidRDefault="002C62F6" w:rsidP="00732DA5">
      <w:pPr>
        <w:pStyle w:val="ListParagraph"/>
        <w:numPr>
          <w:ilvl w:val="0"/>
          <w:numId w:val="4"/>
        </w:numPr>
        <w:ind w:left="630" w:right="-720" w:hanging="270"/>
        <w:rPr>
          <w:rFonts w:ascii="Times New Roman" w:hAnsi="Times New Roman" w:cs="Times New Roman"/>
        </w:rPr>
      </w:pPr>
      <w:r w:rsidRPr="005313D7">
        <w:rPr>
          <w:rFonts w:ascii="Times New Roman" w:hAnsi="Times New Roman" w:cs="Times New Roman"/>
        </w:rPr>
        <w:t xml:space="preserve">examination #2: </w:t>
      </w:r>
      <w:r w:rsidR="001633C3">
        <w:rPr>
          <w:rFonts w:ascii="Times New Roman" w:hAnsi="Times New Roman" w:cs="Times New Roman"/>
        </w:rPr>
        <w:t>25</w:t>
      </w:r>
      <w:r w:rsidRPr="005313D7">
        <w:rPr>
          <w:rFonts w:ascii="Times New Roman" w:hAnsi="Times New Roman" w:cs="Times New Roman"/>
        </w:rPr>
        <w:t xml:space="preserve"> percent</w:t>
      </w:r>
    </w:p>
    <w:p w14:paraId="5D229435" w14:textId="61C28F28" w:rsidR="00455639" w:rsidRPr="005313D7" w:rsidRDefault="00FD4E92" w:rsidP="00732DA5">
      <w:pPr>
        <w:pStyle w:val="ListParagraph"/>
        <w:numPr>
          <w:ilvl w:val="0"/>
          <w:numId w:val="4"/>
        </w:numPr>
        <w:ind w:left="630" w:right="-720" w:hanging="270"/>
        <w:rPr>
          <w:rFonts w:ascii="Times New Roman" w:hAnsi="Times New Roman" w:cs="Times New Roman"/>
        </w:rPr>
      </w:pPr>
      <w:r w:rsidRPr="005313D7">
        <w:rPr>
          <w:rFonts w:ascii="Times New Roman" w:hAnsi="Times New Roman" w:cs="Times New Roman"/>
        </w:rPr>
        <w:t xml:space="preserve">group project: </w:t>
      </w:r>
      <w:r w:rsidR="001633C3">
        <w:rPr>
          <w:rFonts w:ascii="Times New Roman" w:hAnsi="Times New Roman" w:cs="Times New Roman"/>
        </w:rPr>
        <w:t>30</w:t>
      </w:r>
      <w:r w:rsidR="00455639" w:rsidRPr="005313D7">
        <w:rPr>
          <w:rFonts w:ascii="Times New Roman" w:hAnsi="Times New Roman" w:cs="Times New Roman"/>
        </w:rPr>
        <w:t xml:space="preserve"> percent</w:t>
      </w:r>
      <w:r w:rsidR="00257A8F" w:rsidRPr="005313D7">
        <w:rPr>
          <w:rFonts w:ascii="Times New Roman" w:hAnsi="Times New Roman" w:cs="Times New Roman"/>
        </w:rPr>
        <w:t xml:space="preserve"> (includes in-clas</w:t>
      </w:r>
      <w:r w:rsidR="007A559E">
        <w:rPr>
          <w:rFonts w:ascii="Times New Roman" w:hAnsi="Times New Roman" w:cs="Times New Roman"/>
        </w:rPr>
        <w:t>s oral presentation and PPT slides</w:t>
      </w:r>
      <w:r w:rsidR="00257A8F" w:rsidRPr="005313D7">
        <w:rPr>
          <w:rFonts w:ascii="Times New Roman" w:hAnsi="Times New Roman" w:cs="Times New Roman"/>
        </w:rPr>
        <w:t>)</w:t>
      </w:r>
    </w:p>
    <w:p w14:paraId="6C5C8C08" w14:textId="77777777" w:rsidR="007A559E" w:rsidRDefault="007A559E" w:rsidP="007A559E">
      <w:pPr>
        <w:rPr>
          <w:rFonts w:ascii="Times New Roman" w:hAnsi="Times New Roman" w:cs="Times New Roman"/>
        </w:rPr>
      </w:pPr>
    </w:p>
    <w:p w14:paraId="3574FE2D" w14:textId="77777777" w:rsidR="007A559E" w:rsidRDefault="007A559E" w:rsidP="007A559E">
      <w:pPr>
        <w:rPr>
          <w:rFonts w:ascii="Times New Roman" w:hAnsi="Times New Roman" w:cs="Times New Roman"/>
        </w:rPr>
      </w:pPr>
    </w:p>
    <w:p w14:paraId="33D43A8A" w14:textId="77777777" w:rsidR="007A559E" w:rsidRDefault="007A559E" w:rsidP="007A559E">
      <w:pPr>
        <w:rPr>
          <w:rFonts w:ascii="Times New Roman" w:hAnsi="Times New Roman"/>
          <w:b/>
        </w:rPr>
      </w:pPr>
      <w:r>
        <w:rPr>
          <w:rFonts w:ascii="Times New Roman" w:hAnsi="Times New Roman"/>
          <w:b/>
        </w:rPr>
        <w:t>INSTITUTE POLICIES</w:t>
      </w:r>
    </w:p>
    <w:p w14:paraId="6FD69EFD" w14:textId="77777777" w:rsidR="007A559E" w:rsidRDefault="007A559E" w:rsidP="007A559E">
      <w:pPr>
        <w:rPr>
          <w:rFonts w:ascii="Times New Roman" w:hAnsi="Times New Roman"/>
          <w:b/>
        </w:rPr>
      </w:pPr>
    </w:p>
    <w:p w14:paraId="179E4E78" w14:textId="77777777" w:rsidR="007A559E" w:rsidRDefault="007A559E" w:rsidP="007A559E">
      <w:pPr>
        <w:rPr>
          <w:rFonts w:ascii="Times New Roman" w:hAnsi="Times New Roman"/>
        </w:rPr>
      </w:pPr>
      <w:r w:rsidRPr="00601E46">
        <w:rPr>
          <w:rFonts w:ascii="Times New Roman" w:hAnsi="Times New Roman"/>
          <w:b/>
        </w:rPr>
        <w:t>Honor Code</w:t>
      </w:r>
      <w:r w:rsidRPr="00E03EE2">
        <w:rPr>
          <w:rFonts w:ascii="Times New Roman" w:hAnsi="Times New Roman"/>
        </w:rPr>
        <w:t xml:space="preserve">: Academic honesty is required of all Georgia Tech students by the Institute’s honor code, the text of which is found at </w:t>
      </w:r>
      <w:hyperlink r:id="rId9" w:history="1">
        <w:r w:rsidRPr="00E03EE2">
          <w:rPr>
            <w:rStyle w:val="Hyperlink"/>
            <w:rFonts w:ascii="Times New Roman" w:hAnsi="Times New Roman"/>
          </w:rPr>
          <w:t>www.honor.gatech.edu</w:t>
        </w:r>
      </w:hyperlink>
      <w:r w:rsidRPr="00E03EE2">
        <w:rPr>
          <w:rFonts w:ascii="Times New Roman" w:hAnsi="Times New Roman"/>
        </w:rPr>
        <w:t xml:space="preserve">. </w:t>
      </w:r>
    </w:p>
    <w:p w14:paraId="2F34FD21" w14:textId="77777777" w:rsidR="007A559E" w:rsidRPr="00E03EE2" w:rsidRDefault="007A559E" w:rsidP="007A559E">
      <w:pPr>
        <w:rPr>
          <w:rFonts w:ascii="Times New Roman" w:hAnsi="Times New Roman"/>
        </w:rPr>
      </w:pPr>
    </w:p>
    <w:p w14:paraId="1EDFA2EC" w14:textId="77777777" w:rsidR="007A559E" w:rsidRDefault="007A559E" w:rsidP="007A559E">
      <w:pPr>
        <w:rPr>
          <w:rFonts w:ascii="Times New Roman" w:hAnsi="Times New Roman"/>
        </w:rPr>
      </w:pPr>
      <w:r w:rsidRPr="00601E46">
        <w:rPr>
          <w:rFonts w:ascii="Times New Roman" w:hAnsi="Times New Roman"/>
          <w:b/>
        </w:rPr>
        <w:t>Special Accommodations</w:t>
      </w:r>
      <w:r w:rsidRPr="00E03EE2">
        <w:rPr>
          <w:rFonts w:ascii="Times New Roman" w:hAnsi="Times New Roman"/>
        </w:rPr>
        <w:t xml:space="preserve">: Students requesting academic accommodations based on a documented disability are required to register with the Access Disabled Assistance Program for Tech Students (ADAPTS) at </w:t>
      </w:r>
      <w:hyperlink r:id="rId10" w:history="1">
        <w:r w:rsidRPr="00E03EE2">
          <w:rPr>
            <w:rStyle w:val="Hyperlink"/>
            <w:rFonts w:ascii="Times New Roman" w:hAnsi="Times New Roman"/>
          </w:rPr>
          <w:t>http://www.adapts.gatech.edu</w:t>
        </w:r>
      </w:hyperlink>
      <w:r w:rsidRPr="00E03EE2">
        <w:rPr>
          <w:rFonts w:ascii="Times New Roman" w:hAnsi="Times New Roman"/>
        </w:rPr>
        <w:t>.</w:t>
      </w:r>
    </w:p>
    <w:p w14:paraId="0479F99A" w14:textId="77777777" w:rsidR="007A559E" w:rsidRPr="00E03EE2" w:rsidRDefault="007A559E" w:rsidP="007A559E">
      <w:pPr>
        <w:rPr>
          <w:rFonts w:ascii="Times New Roman" w:hAnsi="Times New Roman"/>
        </w:rPr>
      </w:pPr>
    </w:p>
    <w:p w14:paraId="16FFE01D" w14:textId="5FE196A1" w:rsidR="00732DA5" w:rsidRPr="005313D7" w:rsidRDefault="007A559E" w:rsidP="007A559E">
      <w:pPr>
        <w:rPr>
          <w:rFonts w:ascii="Times New Roman" w:hAnsi="Times New Roman"/>
        </w:rPr>
      </w:pPr>
      <w:r w:rsidRPr="00601E46">
        <w:rPr>
          <w:rFonts w:ascii="Times New Roman" w:hAnsi="Times New Roman"/>
          <w:b/>
        </w:rPr>
        <w:t>Diversity &amp; Inclusion</w:t>
      </w:r>
      <w:r w:rsidRPr="00E03EE2">
        <w:rPr>
          <w:rFonts w:ascii="Times New Roman" w:hAnsi="Times New Roman"/>
        </w:rPr>
        <w:t xml:space="preserve">: The Ivan Allen College of Liberal Arts </w:t>
      </w:r>
      <w:r>
        <w:rPr>
          <w:rFonts w:ascii="Times New Roman" w:hAnsi="Times New Roman"/>
        </w:rPr>
        <w:t xml:space="preserve">– of which the Nunn School is a constituent part – </w:t>
      </w:r>
      <w:r w:rsidRPr="00E03EE2">
        <w:rPr>
          <w:rFonts w:ascii="Times New Roman" w:hAnsi="Times New Roman"/>
        </w:rPr>
        <w:t xml:space="preserve">supports </w:t>
      </w:r>
      <w:r>
        <w:rPr>
          <w:rFonts w:ascii="Times New Roman" w:hAnsi="Times New Roman"/>
        </w:rPr>
        <w:t>the Institute’s</w:t>
      </w:r>
      <w:r w:rsidRPr="00E03EE2">
        <w:rPr>
          <w:rFonts w:ascii="Times New Roman" w:hAnsi="Times New Roman"/>
        </w:rPr>
        <w:t xml:space="preserve"> commitment to creating a campus free of discrimination on the basis of race, color, religion, sex, national origin, age, disability, sexual orientation, gender identity, or veteran status. We further affirm the importance of cultivating an intellectual climate that allows us to better understand the similarities and differences of those who constitute the Georgia Tech community, as well as the necessity of working against inequalities that may also manifest here as they do in broader society.</w:t>
      </w:r>
    </w:p>
    <w:p w14:paraId="75EE0797" w14:textId="77777777" w:rsidR="00455639" w:rsidRPr="005313D7" w:rsidRDefault="00455639" w:rsidP="00732DA5">
      <w:pPr>
        <w:pStyle w:val="NormalWeb"/>
        <w:spacing w:before="2" w:after="2"/>
        <w:ind w:right="-720"/>
        <w:rPr>
          <w:rFonts w:ascii="Times New Roman" w:hAnsi="Times New Roman"/>
          <w:sz w:val="24"/>
          <w:szCs w:val="24"/>
        </w:rPr>
      </w:pPr>
    </w:p>
    <w:p w14:paraId="47A630DA" w14:textId="77777777" w:rsidR="00455639" w:rsidRPr="005313D7" w:rsidRDefault="00455639" w:rsidP="00732DA5">
      <w:pPr>
        <w:pStyle w:val="NormalWeb"/>
        <w:spacing w:before="2" w:after="2"/>
        <w:ind w:right="-720"/>
        <w:rPr>
          <w:rFonts w:ascii="Times New Roman" w:hAnsi="Times New Roman"/>
          <w:sz w:val="24"/>
          <w:szCs w:val="24"/>
        </w:rPr>
      </w:pPr>
    </w:p>
    <w:p w14:paraId="4DAD04EB" w14:textId="77777777" w:rsidR="00455639" w:rsidRPr="005313D7" w:rsidRDefault="00455639" w:rsidP="00732DA5">
      <w:pPr>
        <w:pStyle w:val="NormalWeb"/>
        <w:spacing w:before="2" w:after="2"/>
        <w:ind w:right="-720"/>
        <w:rPr>
          <w:rFonts w:ascii="Times New Roman" w:hAnsi="Times New Roman"/>
          <w:b/>
          <w:sz w:val="24"/>
          <w:szCs w:val="24"/>
        </w:rPr>
      </w:pPr>
      <w:r w:rsidRPr="005313D7">
        <w:rPr>
          <w:rFonts w:ascii="Times New Roman" w:hAnsi="Times New Roman"/>
          <w:b/>
          <w:sz w:val="24"/>
          <w:szCs w:val="24"/>
        </w:rPr>
        <w:t>LEARNING GOALS</w:t>
      </w:r>
    </w:p>
    <w:p w14:paraId="01A29087" w14:textId="77777777" w:rsidR="00455639" w:rsidRPr="005313D7" w:rsidRDefault="00455639" w:rsidP="00732DA5">
      <w:pPr>
        <w:pStyle w:val="NormalWeb"/>
        <w:spacing w:before="2" w:after="2"/>
        <w:ind w:right="-720"/>
        <w:rPr>
          <w:rFonts w:ascii="Times New Roman" w:hAnsi="Times New Roman"/>
          <w:sz w:val="24"/>
          <w:szCs w:val="24"/>
        </w:rPr>
      </w:pPr>
    </w:p>
    <w:p w14:paraId="285965B5" w14:textId="3D91B764" w:rsidR="00592A0C" w:rsidRPr="005313D7" w:rsidRDefault="00592A0C" w:rsidP="00732DA5">
      <w:pPr>
        <w:pStyle w:val="NormalWeb"/>
        <w:numPr>
          <w:ilvl w:val="0"/>
          <w:numId w:val="3"/>
        </w:numPr>
        <w:spacing w:before="2" w:after="2"/>
        <w:ind w:right="-720"/>
        <w:rPr>
          <w:rFonts w:ascii="Times New Roman" w:hAnsi="Times New Roman"/>
          <w:sz w:val="24"/>
          <w:szCs w:val="24"/>
        </w:rPr>
      </w:pPr>
      <w:r w:rsidRPr="005313D7">
        <w:rPr>
          <w:rFonts w:ascii="Times New Roman" w:hAnsi="Times New Roman"/>
          <w:sz w:val="24"/>
          <w:szCs w:val="24"/>
        </w:rPr>
        <w:t>Cultural, contextual, and ethical awareness.  Students will become more aware of the diversity of cultural and ethical systems in the world.  Includes the ability to identify, critically analyze, and apply distinguishing traits/perspectives/ formulations/ institutions in comparative or international empirical cases or issue areas.  May include ability to communicate in a foreign language.</w:t>
      </w:r>
    </w:p>
    <w:p w14:paraId="548F46C3" w14:textId="089FA86C" w:rsidR="00455639" w:rsidRPr="005313D7" w:rsidRDefault="00455639" w:rsidP="00732DA5">
      <w:pPr>
        <w:pStyle w:val="NormalWeb"/>
        <w:numPr>
          <w:ilvl w:val="0"/>
          <w:numId w:val="3"/>
        </w:numPr>
        <w:spacing w:before="2" w:after="2"/>
        <w:ind w:right="-720"/>
        <w:rPr>
          <w:rFonts w:ascii="Times New Roman" w:hAnsi="Times New Roman"/>
          <w:sz w:val="24"/>
          <w:szCs w:val="24"/>
        </w:rPr>
      </w:pPr>
      <w:r w:rsidRPr="005313D7">
        <w:rPr>
          <w:rFonts w:ascii="Times New Roman" w:hAnsi="Times New Roman"/>
          <w:sz w:val="24"/>
          <w:szCs w:val="24"/>
        </w:rPr>
        <w:t>Students will come away with a basic understanding of the roles and functions – as well as the evolutionary pathw</w:t>
      </w:r>
      <w:r w:rsidR="00A70608" w:rsidRPr="005313D7">
        <w:rPr>
          <w:rFonts w:ascii="Times New Roman" w:hAnsi="Times New Roman"/>
          <w:sz w:val="24"/>
          <w:szCs w:val="24"/>
        </w:rPr>
        <w:t>ays – of the key “institutions,” “processes,” and “policies”</w:t>
      </w:r>
      <w:r w:rsidRPr="005313D7">
        <w:rPr>
          <w:rFonts w:ascii="Times New Roman" w:hAnsi="Times New Roman"/>
          <w:sz w:val="24"/>
          <w:szCs w:val="24"/>
        </w:rPr>
        <w:t xml:space="preserve"> that characterize Japanese government and politics.  In so doing, </w:t>
      </w:r>
      <w:r w:rsidR="00A02FB8" w:rsidRPr="005313D7">
        <w:rPr>
          <w:rFonts w:ascii="Times New Roman" w:hAnsi="Times New Roman"/>
          <w:sz w:val="24"/>
          <w:szCs w:val="24"/>
        </w:rPr>
        <w:t>they</w:t>
      </w:r>
      <w:r w:rsidRPr="005313D7">
        <w:rPr>
          <w:rFonts w:ascii="Times New Roman" w:hAnsi="Times New Roman"/>
          <w:sz w:val="24"/>
          <w:szCs w:val="24"/>
        </w:rPr>
        <w:t xml:space="preserve"> will acquire sufficient understanding of these institutions and processes </w:t>
      </w:r>
      <w:r w:rsidR="001127B8" w:rsidRPr="005313D7">
        <w:rPr>
          <w:rFonts w:ascii="Times New Roman" w:hAnsi="Times New Roman"/>
          <w:sz w:val="24"/>
          <w:szCs w:val="24"/>
        </w:rPr>
        <w:t>to enable them to</w:t>
      </w:r>
      <w:r w:rsidR="00A70608" w:rsidRPr="005313D7">
        <w:rPr>
          <w:rFonts w:ascii="Times New Roman" w:hAnsi="Times New Roman"/>
          <w:sz w:val="24"/>
          <w:szCs w:val="24"/>
        </w:rPr>
        <w:t xml:space="preserve"> think critically and </w:t>
      </w:r>
      <w:r w:rsidRPr="005313D7">
        <w:rPr>
          <w:rFonts w:ascii="Times New Roman" w:hAnsi="Times New Roman"/>
          <w:sz w:val="24"/>
          <w:szCs w:val="24"/>
        </w:rPr>
        <w:t>independently about issues pertaining to Japanese politics and foreign relations.</w:t>
      </w:r>
    </w:p>
    <w:p w14:paraId="179A77C4" w14:textId="5D2129B4" w:rsidR="00455639" w:rsidRPr="005313D7" w:rsidRDefault="00455639" w:rsidP="00732DA5">
      <w:pPr>
        <w:pStyle w:val="NormalWeb"/>
        <w:numPr>
          <w:ilvl w:val="0"/>
          <w:numId w:val="3"/>
        </w:numPr>
        <w:spacing w:before="2" w:after="2"/>
        <w:ind w:right="-720"/>
        <w:rPr>
          <w:rFonts w:ascii="Times New Roman" w:hAnsi="Times New Roman"/>
          <w:sz w:val="24"/>
          <w:szCs w:val="24"/>
        </w:rPr>
      </w:pPr>
      <w:r w:rsidRPr="005313D7">
        <w:rPr>
          <w:rFonts w:ascii="Times New Roman" w:hAnsi="Times New Roman"/>
          <w:sz w:val="24"/>
          <w:szCs w:val="24"/>
        </w:rPr>
        <w:t xml:space="preserve">Students will apply social science theory and area studies best practices in </w:t>
      </w:r>
      <w:r w:rsidRPr="005313D7">
        <w:rPr>
          <w:rFonts w:ascii="Times New Roman" w:hAnsi="Times New Roman"/>
          <w:i/>
          <w:sz w:val="24"/>
          <w:szCs w:val="24"/>
        </w:rPr>
        <w:t>teamwork</w:t>
      </w:r>
      <w:r w:rsidRPr="005313D7">
        <w:rPr>
          <w:rFonts w:ascii="Times New Roman" w:hAnsi="Times New Roman"/>
          <w:sz w:val="24"/>
          <w:szCs w:val="24"/>
        </w:rPr>
        <w:t xml:space="preserve"> to solve a current problem in the field of Japanese </w:t>
      </w:r>
      <w:r w:rsidR="001127B8" w:rsidRPr="005313D7">
        <w:rPr>
          <w:rFonts w:ascii="Times New Roman" w:hAnsi="Times New Roman"/>
          <w:sz w:val="24"/>
          <w:szCs w:val="24"/>
        </w:rPr>
        <w:t xml:space="preserve">government and </w:t>
      </w:r>
      <w:r w:rsidRPr="005313D7">
        <w:rPr>
          <w:rFonts w:ascii="Times New Roman" w:hAnsi="Times New Roman"/>
          <w:sz w:val="24"/>
          <w:szCs w:val="24"/>
        </w:rPr>
        <w:t>politics.</w:t>
      </w:r>
    </w:p>
    <w:p w14:paraId="1BF15FBD" w14:textId="77777777" w:rsidR="00455639" w:rsidRPr="005313D7" w:rsidRDefault="00455639" w:rsidP="00732DA5">
      <w:pPr>
        <w:pStyle w:val="NormalWeb"/>
        <w:numPr>
          <w:ilvl w:val="0"/>
          <w:numId w:val="3"/>
        </w:numPr>
        <w:spacing w:before="2" w:after="2"/>
        <w:ind w:right="-720"/>
        <w:rPr>
          <w:rFonts w:ascii="Times New Roman" w:hAnsi="Times New Roman"/>
          <w:sz w:val="24"/>
          <w:szCs w:val="24"/>
        </w:rPr>
      </w:pPr>
      <w:r w:rsidRPr="005313D7">
        <w:rPr>
          <w:rFonts w:ascii="Times New Roman" w:hAnsi="Times New Roman"/>
          <w:sz w:val="24"/>
          <w:szCs w:val="24"/>
        </w:rPr>
        <w:t xml:space="preserve">Students will prepare compelling, evidence-based, arguments to defend their critical assessments and problem-solving proposals.  These arguments will be presented in </w:t>
      </w:r>
      <w:r w:rsidRPr="005313D7">
        <w:rPr>
          <w:rFonts w:ascii="Times New Roman" w:hAnsi="Times New Roman"/>
          <w:i/>
          <w:sz w:val="24"/>
          <w:szCs w:val="24"/>
        </w:rPr>
        <w:t>written, oral, and audio-visual formats</w:t>
      </w:r>
      <w:r w:rsidRPr="005313D7">
        <w:rPr>
          <w:rFonts w:ascii="Times New Roman" w:hAnsi="Times New Roman"/>
          <w:sz w:val="24"/>
          <w:szCs w:val="24"/>
        </w:rPr>
        <w:t>.</w:t>
      </w:r>
    </w:p>
    <w:p w14:paraId="15F29EB8" w14:textId="77777777" w:rsidR="008F3321" w:rsidRPr="005313D7" w:rsidRDefault="008F3321" w:rsidP="00732DA5">
      <w:pPr>
        <w:ind w:right="-720"/>
        <w:rPr>
          <w:rFonts w:ascii="Times New Roman" w:hAnsi="Times New Roman" w:cs="Times New Roman"/>
        </w:rPr>
      </w:pPr>
    </w:p>
    <w:p w14:paraId="46E61FEF" w14:textId="77777777" w:rsidR="00E8130F" w:rsidRPr="005313D7" w:rsidRDefault="00E8130F" w:rsidP="00732DA5">
      <w:pPr>
        <w:ind w:right="-720"/>
        <w:rPr>
          <w:rFonts w:ascii="Times New Roman" w:hAnsi="Times New Roman" w:cs="Times New Roman"/>
        </w:rPr>
      </w:pPr>
    </w:p>
    <w:p w14:paraId="38ABDD0C" w14:textId="77777777" w:rsidR="0000611F" w:rsidRDefault="0000611F" w:rsidP="00732DA5">
      <w:pPr>
        <w:ind w:right="-720"/>
        <w:rPr>
          <w:rFonts w:ascii="Times New Roman" w:hAnsi="Times New Roman" w:cs="Times New Roman"/>
          <w:b/>
        </w:rPr>
      </w:pPr>
    </w:p>
    <w:p w14:paraId="344BEFCD" w14:textId="77777777" w:rsidR="0000611F" w:rsidRDefault="0000611F" w:rsidP="00732DA5">
      <w:pPr>
        <w:ind w:right="-720"/>
        <w:rPr>
          <w:rFonts w:ascii="Times New Roman" w:hAnsi="Times New Roman" w:cs="Times New Roman"/>
          <w:b/>
        </w:rPr>
      </w:pPr>
    </w:p>
    <w:p w14:paraId="17BFB025" w14:textId="50E045E4" w:rsidR="002B7207" w:rsidRPr="005313D7" w:rsidRDefault="002B7207" w:rsidP="00732DA5">
      <w:pPr>
        <w:ind w:right="-720"/>
        <w:rPr>
          <w:rFonts w:ascii="Times New Roman" w:hAnsi="Times New Roman" w:cs="Times New Roman"/>
        </w:rPr>
      </w:pPr>
      <w:r w:rsidRPr="005313D7">
        <w:rPr>
          <w:rFonts w:ascii="Times New Roman" w:hAnsi="Times New Roman" w:cs="Times New Roman"/>
          <w:b/>
        </w:rPr>
        <w:t>READINGS</w:t>
      </w:r>
      <w:r w:rsidRPr="005313D7">
        <w:rPr>
          <w:rFonts w:ascii="Times New Roman" w:hAnsi="Times New Roman" w:cs="Times New Roman"/>
          <w:b/>
        </w:rPr>
        <w:br/>
      </w:r>
    </w:p>
    <w:p w14:paraId="2FD530DE" w14:textId="099FA707" w:rsidR="00455639" w:rsidRPr="005313D7" w:rsidRDefault="00455639" w:rsidP="00732DA5">
      <w:pPr>
        <w:ind w:right="-720" w:firstLine="432"/>
        <w:rPr>
          <w:rFonts w:ascii="Times New Roman" w:hAnsi="Times New Roman" w:cs="Times New Roman"/>
        </w:rPr>
      </w:pPr>
      <w:r w:rsidRPr="005313D7">
        <w:rPr>
          <w:rFonts w:ascii="Times New Roman" w:hAnsi="Times New Roman" w:cs="Times New Roman"/>
        </w:rPr>
        <w:t xml:space="preserve">The textbook listed below is required.  Other required readings will be posted to T-Square or can be </w:t>
      </w:r>
      <w:r w:rsidR="005F31C5" w:rsidRPr="005313D7">
        <w:rPr>
          <w:rFonts w:ascii="Times New Roman" w:hAnsi="Times New Roman" w:cs="Times New Roman"/>
        </w:rPr>
        <w:t>accessed</w:t>
      </w:r>
      <w:r w:rsidRPr="005313D7">
        <w:rPr>
          <w:rFonts w:ascii="Times New Roman" w:hAnsi="Times New Roman" w:cs="Times New Roman"/>
        </w:rPr>
        <w:t xml:space="preserve"> from the Georgia Tech Library’s </w:t>
      </w:r>
      <w:r w:rsidRPr="005313D7">
        <w:rPr>
          <w:rFonts w:ascii="Times New Roman" w:hAnsi="Times New Roman" w:cs="Times New Roman"/>
          <w:i/>
        </w:rPr>
        <w:t>ejournals</w:t>
      </w:r>
      <w:r w:rsidR="005F31C5" w:rsidRPr="005313D7">
        <w:rPr>
          <w:rFonts w:ascii="Times New Roman" w:hAnsi="Times New Roman" w:cs="Times New Roman"/>
        </w:rPr>
        <w:t xml:space="preserve"> portal.</w:t>
      </w:r>
    </w:p>
    <w:p w14:paraId="20C07BAF" w14:textId="77777777" w:rsidR="00455639" w:rsidRPr="005313D7" w:rsidRDefault="00455639" w:rsidP="00732DA5">
      <w:pPr>
        <w:ind w:right="-720"/>
        <w:rPr>
          <w:rFonts w:ascii="Times New Roman" w:hAnsi="Times New Roman" w:cs="Times New Roman"/>
        </w:rPr>
      </w:pPr>
    </w:p>
    <w:p w14:paraId="1355A38C" w14:textId="1637AB0F" w:rsidR="00455639" w:rsidRPr="005313D7" w:rsidRDefault="00572AB4" w:rsidP="00732DA5">
      <w:pPr>
        <w:ind w:left="360" w:right="-720"/>
        <w:rPr>
          <w:rFonts w:ascii="Times New Roman" w:hAnsi="Times New Roman" w:cs="Times New Roman"/>
        </w:rPr>
      </w:pPr>
      <w:r w:rsidRPr="005313D7">
        <w:rPr>
          <w:rFonts w:ascii="Times New Roman" w:hAnsi="Times New Roman" w:cs="Times New Roman"/>
        </w:rPr>
        <w:t>Brian Woodall</w:t>
      </w:r>
      <w:r w:rsidR="00455639" w:rsidRPr="005313D7">
        <w:rPr>
          <w:rFonts w:ascii="Times New Roman" w:hAnsi="Times New Roman" w:cs="Times New Roman"/>
        </w:rPr>
        <w:t xml:space="preserve">.  </w:t>
      </w:r>
      <w:r w:rsidR="00455639" w:rsidRPr="005313D7">
        <w:rPr>
          <w:rFonts w:ascii="Times New Roman" w:hAnsi="Times New Roman" w:cs="Times New Roman"/>
          <w:i/>
        </w:rPr>
        <w:t>Growing Democracy in Japan: The Japan’s Parliamentary Cabinet System Since 1868</w:t>
      </w:r>
      <w:r w:rsidR="00455639" w:rsidRPr="005313D7">
        <w:rPr>
          <w:rFonts w:ascii="Times New Roman" w:hAnsi="Times New Roman" w:cs="Times New Roman"/>
        </w:rPr>
        <w:t xml:space="preserve">.  Lexington: University Press of Kentucky, 2014.  </w:t>
      </w:r>
    </w:p>
    <w:p w14:paraId="576FE376" w14:textId="77777777" w:rsidR="00455639" w:rsidRPr="005313D7" w:rsidRDefault="00455639" w:rsidP="00732DA5">
      <w:pPr>
        <w:ind w:right="-720"/>
        <w:rPr>
          <w:rFonts w:ascii="Times New Roman" w:hAnsi="Times New Roman" w:cs="Times New Roman"/>
        </w:rPr>
      </w:pPr>
    </w:p>
    <w:p w14:paraId="7A760925" w14:textId="4CD75E81" w:rsidR="00455639" w:rsidRPr="005313D7" w:rsidRDefault="00455639" w:rsidP="00732DA5">
      <w:pPr>
        <w:ind w:right="-720"/>
        <w:rPr>
          <w:rFonts w:ascii="Times New Roman" w:hAnsi="Times New Roman" w:cs="Times New Roman"/>
        </w:rPr>
      </w:pPr>
      <w:r w:rsidRPr="005313D7">
        <w:rPr>
          <w:rFonts w:ascii="Times New Roman" w:hAnsi="Times New Roman" w:cs="Times New Roman"/>
        </w:rPr>
        <w:t xml:space="preserve">Students wishing to pursue a particular topic in more depth should consult with the Instructor.  </w:t>
      </w:r>
    </w:p>
    <w:p w14:paraId="47FF1BAF" w14:textId="7D516615" w:rsidR="00414706" w:rsidRPr="005313D7" w:rsidRDefault="006F6A64" w:rsidP="00732DA5">
      <w:pPr>
        <w:ind w:right="-720"/>
        <w:rPr>
          <w:rFonts w:ascii="Times New Roman" w:hAnsi="Times New Roman" w:cs="Times New Roman"/>
        </w:rPr>
      </w:pPr>
      <w:r w:rsidRPr="005313D7">
        <w:rPr>
          <w:rFonts w:ascii="Times New Roman" w:hAnsi="Times New Roman" w:cs="Times New Roman"/>
        </w:rPr>
        <w:br/>
      </w:r>
      <w:r w:rsidR="00455639" w:rsidRPr="005313D7">
        <w:rPr>
          <w:rFonts w:ascii="Times New Roman" w:hAnsi="Times New Roman" w:cs="Times New Roman"/>
        </w:rPr>
        <w:tab/>
        <w:t>I</w:t>
      </w:r>
      <w:r w:rsidR="002B7207" w:rsidRPr="005313D7">
        <w:rPr>
          <w:rFonts w:ascii="Times New Roman" w:hAnsi="Times New Roman" w:cs="Times New Roman"/>
        </w:rPr>
        <w:t xml:space="preserve">t </w:t>
      </w:r>
      <w:r w:rsidRPr="005313D7">
        <w:rPr>
          <w:rFonts w:ascii="Times New Roman" w:hAnsi="Times New Roman" w:cs="Times New Roman"/>
        </w:rPr>
        <w:t xml:space="preserve">is recommended that </w:t>
      </w:r>
      <w:r w:rsidR="001127B8" w:rsidRPr="005313D7">
        <w:rPr>
          <w:rFonts w:ascii="Times New Roman" w:hAnsi="Times New Roman" w:cs="Times New Roman"/>
        </w:rPr>
        <w:t>students</w:t>
      </w:r>
      <w:r w:rsidRPr="005313D7">
        <w:rPr>
          <w:rFonts w:ascii="Times New Roman" w:hAnsi="Times New Roman" w:cs="Times New Roman"/>
        </w:rPr>
        <w:t xml:space="preserve"> regularly peruse an English-language Japanese newspaper to keep abreast of political </w:t>
      </w:r>
      <w:r w:rsidR="005F31C5" w:rsidRPr="005313D7">
        <w:rPr>
          <w:rFonts w:ascii="Times New Roman" w:hAnsi="Times New Roman" w:cs="Times New Roman"/>
        </w:rPr>
        <w:t xml:space="preserve">and economic </w:t>
      </w:r>
      <w:r w:rsidRPr="005313D7">
        <w:rPr>
          <w:rFonts w:ascii="Times New Roman" w:hAnsi="Times New Roman" w:cs="Times New Roman"/>
        </w:rPr>
        <w:t>developments.  Here ar</w:t>
      </w:r>
      <w:r w:rsidR="002B7207" w:rsidRPr="005313D7">
        <w:rPr>
          <w:rFonts w:ascii="Times New Roman" w:hAnsi="Times New Roman" w:cs="Times New Roman"/>
        </w:rPr>
        <w:t>e a few to choose from:</w:t>
      </w:r>
      <w:r w:rsidR="002B7207" w:rsidRPr="005313D7">
        <w:rPr>
          <w:rFonts w:ascii="Times New Roman" w:hAnsi="Times New Roman" w:cs="Times New Roman"/>
        </w:rPr>
        <w:br/>
      </w:r>
    </w:p>
    <w:p w14:paraId="20D5E4F7" w14:textId="77777777" w:rsidR="00866006" w:rsidRPr="005313D7" w:rsidRDefault="00414706" w:rsidP="00732DA5">
      <w:pPr>
        <w:ind w:right="-720"/>
        <w:rPr>
          <w:rFonts w:ascii="Times New Roman" w:hAnsi="Times New Roman" w:cs="Times New Roman"/>
        </w:rPr>
      </w:pPr>
      <w:r w:rsidRPr="005313D7">
        <w:rPr>
          <w:rFonts w:ascii="Times New Roman" w:hAnsi="Times New Roman" w:cs="Times New Roman"/>
        </w:rPr>
        <w:tab/>
      </w:r>
      <w:r w:rsidR="00A83A93" w:rsidRPr="005313D7">
        <w:rPr>
          <w:rFonts w:ascii="Times New Roman" w:hAnsi="Times New Roman" w:cs="Times New Roman"/>
          <w:i/>
        </w:rPr>
        <w:t>Mainichi Shinbun</w:t>
      </w:r>
      <w:r w:rsidR="00A83A93" w:rsidRPr="005313D7">
        <w:rPr>
          <w:rFonts w:ascii="Times New Roman" w:hAnsi="Times New Roman" w:cs="Times New Roman"/>
        </w:rPr>
        <w:t xml:space="preserve"> (</w:t>
      </w:r>
      <w:hyperlink r:id="rId11" w:history="1">
        <w:r w:rsidR="00866006" w:rsidRPr="005313D7">
          <w:rPr>
            <w:rStyle w:val="Hyperlink"/>
            <w:rFonts w:ascii="Times New Roman" w:hAnsi="Times New Roman" w:cs="Times New Roman"/>
            <w:color w:val="auto"/>
            <w:u w:val="none"/>
          </w:rPr>
          <w:t>http://mainichi.jp/english/english/</w:t>
        </w:r>
      </w:hyperlink>
      <w:r w:rsidR="00A83A93" w:rsidRPr="005313D7">
        <w:rPr>
          <w:rFonts w:ascii="Times New Roman" w:hAnsi="Times New Roman" w:cs="Times New Roman"/>
        </w:rPr>
        <w:t>)</w:t>
      </w:r>
    </w:p>
    <w:p w14:paraId="48BD89C8" w14:textId="77777777" w:rsidR="00866006" w:rsidRPr="005313D7" w:rsidRDefault="00866006" w:rsidP="00732DA5">
      <w:pPr>
        <w:ind w:right="-720"/>
        <w:rPr>
          <w:rFonts w:ascii="Times New Roman" w:hAnsi="Times New Roman" w:cs="Times New Roman"/>
        </w:rPr>
      </w:pPr>
      <w:r w:rsidRPr="005313D7">
        <w:rPr>
          <w:rFonts w:ascii="Times New Roman" w:hAnsi="Times New Roman" w:cs="Times New Roman"/>
        </w:rPr>
        <w:tab/>
      </w:r>
      <w:r w:rsidRPr="005313D7">
        <w:rPr>
          <w:rFonts w:ascii="Times New Roman" w:hAnsi="Times New Roman" w:cs="Times New Roman"/>
          <w:i/>
        </w:rPr>
        <w:t>NHK World</w:t>
      </w:r>
      <w:r w:rsidRPr="005313D7">
        <w:rPr>
          <w:rFonts w:ascii="Times New Roman" w:hAnsi="Times New Roman" w:cs="Times New Roman"/>
        </w:rPr>
        <w:t xml:space="preserve"> (</w:t>
      </w:r>
      <w:hyperlink r:id="rId12" w:history="1">
        <w:r w:rsidRPr="005313D7">
          <w:rPr>
            <w:rStyle w:val="Hyperlink"/>
            <w:rFonts w:ascii="Times New Roman" w:hAnsi="Times New Roman" w:cs="Times New Roman"/>
            <w:color w:val="auto"/>
            <w:u w:val="none"/>
          </w:rPr>
          <w:t>http://www3.nhk.or.jp/nhkworld/index.html</w:t>
        </w:r>
      </w:hyperlink>
      <w:r w:rsidRPr="005313D7">
        <w:rPr>
          <w:rFonts w:ascii="Times New Roman" w:hAnsi="Times New Roman" w:cs="Times New Roman"/>
        </w:rPr>
        <w:t>)</w:t>
      </w:r>
    </w:p>
    <w:p w14:paraId="728E46F7" w14:textId="3C65BB6B" w:rsidR="0090637B" w:rsidRPr="005313D7" w:rsidRDefault="00866006" w:rsidP="00732DA5">
      <w:pPr>
        <w:ind w:right="-720"/>
        <w:rPr>
          <w:rFonts w:ascii="Times New Roman" w:hAnsi="Times New Roman" w:cs="Times New Roman"/>
          <w:i/>
        </w:rPr>
      </w:pPr>
      <w:r w:rsidRPr="005313D7">
        <w:rPr>
          <w:rFonts w:ascii="Times New Roman" w:hAnsi="Times New Roman" w:cs="Times New Roman"/>
        </w:rPr>
        <w:tab/>
      </w:r>
      <w:r w:rsidRPr="005313D7">
        <w:rPr>
          <w:rFonts w:ascii="Times New Roman" w:hAnsi="Times New Roman" w:cs="Times New Roman"/>
          <w:i/>
        </w:rPr>
        <w:t>Japan Times</w:t>
      </w:r>
      <w:r w:rsidRPr="005313D7">
        <w:rPr>
          <w:rFonts w:ascii="Times New Roman" w:hAnsi="Times New Roman" w:cs="Times New Roman"/>
        </w:rPr>
        <w:t xml:space="preserve"> (</w:t>
      </w:r>
      <w:hyperlink r:id="rId13" w:history="1">
        <w:r w:rsidR="0090637B" w:rsidRPr="005313D7">
          <w:rPr>
            <w:rStyle w:val="Hyperlink"/>
            <w:rFonts w:ascii="Times New Roman" w:hAnsi="Times New Roman" w:cs="Times New Roman"/>
            <w:color w:val="auto"/>
          </w:rPr>
          <w:t>www.japantimes.co.jp/</w:t>
        </w:r>
      </w:hyperlink>
      <w:r w:rsidRPr="005313D7">
        <w:rPr>
          <w:rFonts w:ascii="Times New Roman" w:hAnsi="Times New Roman" w:cs="Times New Roman"/>
        </w:rPr>
        <w:t>)</w:t>
      </w:r>
    </w:p>
    <w:p w14:paraId="2A5BA462" w14:textId="2787C31B" w:rsidR="00866006" w:rsidRPr="005313D7" w:rsidRDefault="002B7207" w:rsidP="00732DA5">
      <w:pPr>
        <w:ind w:right="-720"/>
        <w:rPr>
          <w:rFonts w:ascii="Times New Roman" w:hAnsi="Times New Roman" w:cs="Times New Roman"/>
        </w:rPr>
      </w:pPr>
      <w:r w:rsidRPr="005313D7">
        <w:rPr>
          <w:rFonts w:ascii="Times New Roman" w:hAnsi="Times New Roman" w:cs="Times New Roman"/>
        </w:rPr>
        <w:tab/>
      </w:r>
      <w:r w:rsidR="006F6A64" w:rsidRPr="005313D7">
        <w:rPr>
          <w:rFonts w:ascii="Times New Roman" w:hAnsi="Times New Roman" w:cs="Times New Roman"/>
          <w:i/>
        </w:rPr>
        <w:t>Yomiuri Shinbun</w:t>
      </w:r>
      <w:r w:rsidR="006F6A64" w:rsidRPr="005313D7">
        <w:rPr>
          <w:rFonts w:ascii="Times New Roman" w:hAnsi="Times New Roman" w:cs="Times New Roman"/>
        </w:rPr>
        <w:t xml:space="preserve"> (</w:t>
      </w:r>
      <w:r w:rsidR="0090637B" w:rsidRPr="005313D7">
        <w:rPr>
          <w:rFonts w:ascii="Times New Roman" w:hAnsi="Times New Roman" w:cs="Times New Roman"/>
        </w:rPr>
        <w:t>http://the-japan-news.com)</w:t>
      </w:r>
      <w:r w:rsidR="006F6A64" w:rsidRPr="005313D7">
        <w:rPr>
          <w:rFonts w:ascii="Times New Roman" w:hAnsi="Times New Roman" w:cs="Times New Roman"/>
        </w:rPr>
        <w:br/>
      </w:r>
    </w:p>
    <w:p w14:paraId="18BE1E91" w14:textId="77777777" w:rsidR="002B7207" w:rsidRPr="005313D7" w:rsidRDefault="002B7207" w:rsidP="00732DA5">
      <w:pPr>
        <w:ind w:right="-720"/>
        <w:rPr>
          <w:rFonts w:ascii="Times New Roman" w:hAnsi="Times New Roman" w:cs="Times New Roman"/>
        </w:rPr>
      </w:pPr>
    </w:p>
    <w:p w14:paraId="1553FECB" w14:textId="13B32618" w:rsidR="002E33FB" w:rsidRPr="005313D7" w:rsidRDefault="006F6A64" w:rsidP="00732DA5">
      <w:pPr>
        <w:ind w:right="-720"/>
        <w:rPr>
          <w:rFonts w:ascii="Times New Roman" w:hAnsi="Times New Roman"/>
        </w:rPr>
      </w:pPr>
      <w:r w:rsidRPr="005313D7">
        <w:rPr>
          <w:rFonts w:ascii="Times New Roman" w:hAnsi="Times New Roman" w:cs="Times New Roman"/>
          <w:b/>
        </w:rPr>
        <w:t>SCHEDULE OF LECTURE TOPICS AND READING ASSIGNMENTS</w:t>
      </w:r>
      <w:r w:rsidRPr="005313D7">
        <w:rPr>
          <w:rFonts w:ascii="Times New Roman" w:hAnsi="Times New Roman" w:cs="Times New Roman"/>
          <w:b/>
        </w:rPr>
        <w:br/>
      </w:r>
      <w:r w:rsidRPr="005313D7">
        <w:rPr>
          <w:rFonts w:ascii="Times New Roman" w:hAnsi="Times New Roman" w:cs="Times New Roman"/>
        </w:rPr>
        <w:br/>
      </w:r>
      <w:r w:rsidR="007A559E">
        <w:rPr>
          <w:rFonts w:ascii="Times New Roman" w:hAnsi="Times New Roman"/>
        </w:rPr>
        <w:t>Week</w:t>
      </w:r>
      <w:r w:rsidR="00827291" w:rsidRPr="005313D7">
        <w:rPr>
          <w:rFonts w:ascii="Times New Roman" w:hAnsi="Times New Roman"/>
        </w:rPr>
        <w:t xml:space="preserve"> </w:t>
      </w:r>
      <w:r w:rsidR="009F384F" w:rsidRPr="005313D7">
        <w:rPr>
          <w:rFonts w:ascii="Times New Roman" w:hAnsi="Times New Roman"/>
        </w:rPr>
        <w:t xml:space="preserve">1: Course Mechanics and Overview </w:t>
      </w:r>
    </w:p>
    <w:p w14:paraId="38916F49" w14:textId="6BF32266" w:rsidR="002E33FB" w:rsidRPr="005313D7" w:rsidRDefault="007A559E" w:rsidP="00732DA5">
      <w:pPr>
        <w:ind w:right="-720"/>
        <w:rPr>
          <w:rFonts w:ascii="Times New Roman" w:hAnsi="Times New Roman"/>
        </w:rPr>
      </w:pPr>
      <w:r>
        <w:rPr>
          <w:rFonts w:ascii="Times New Roman" w:hAnsi="Times New Roman"/>
        </w:rPr>
        <w:t>Date: August 21 &amp; 23</w:t>
      </w:r>
    </w:p>
    <w:p w14:paraId="69934DD4" w14:textId="0790C2C5" w:rsidR="00F0206F" w:rsidRPr="00023759" w:rsidRDefault="00470712" w:rsidP="00732DA5">
      <w:pPr>
        <w:ind w:right="-720"/>
        <w:rPr>
          <w:rFonts w:ascii="Times New Roman" w:hAnsi="Times New Roman" w:cs="Times New Roman"/>
          <w:bCs/>
        </w:rPr>
      </w:pPr>
      <w:r w:rsidRPr="00023759">
        <w:rPr>
          <w:rFonts w:ascii="Times New Roman" w:hAnsi="Times New Roman" w:cs="Times New Roman"/>
        </w:rPr>
        <w:t xml:space="preserve">Readings:  </w:t>
      </w:r>
      <w:r w:rsidR="00023759" w:rsidRPr="00023759">
        <w:rPr>
          <w:rFonts w:ascii="Times New Roman" w:hAnsi="Times New Roman" w:cs="Times New Roman"/>
        </w:rPr>
        <w:t>Richard Solomon, “</w:t>
      </w:r>
      <w:r w:rsidR="00023759" w:rsidRPr="00023759">
        <w:rPr>
          <w:rFonts w:ascii="Times New Roman" w:hAnsi="Times New Roman" w:cs="Times New Roman"/>
          <w:bCs/>
        </w:rPr>
        <w:t xml:space="preserve">Why Japan Has No Donald Trump, </w:t>
      </w:r>
      <w:r w:rsidR="00023759" w:rsidRPr="00023759">
        <w:rPr>
          <w:rFonts w:ascii="Times New Roman" w:hAnsi="Times New Roman" w:cs="Times New Roman"/>
          <w:bCs/>
          <w:i/>
        </w:rPr>
        <w:t>The Diplomat</w:t>
      </w:r>
      <w:r w:rsidR="00023759" w:rsidRPr="00023759">
        <w:rPr>
          <w:rFonts w:ascii="Times New Roman" w:hAnsi="Times New Roman" w:cs="Times New Roman"/>
          <w:bCs/>
        </w:rPr>
        <w:t xml:space="preserve"> (October 3, 2016); Sheila Smith and Charles McClean, “US-Japan Relations and the Trump Effect,” CSIS (January 2017); Tomohiro Osaki, “Abe and his Cabinet steer clear of war-linked Yasukuni Shrine,” </w:t>
      </w:r>
      <w:r w:rsidR="00023759">
        <w:rPr>
          <w:rFonts w:ascii="Times New Roman" w:hAnsi="Times New Roman" w:cs="Times New Roman"/>
          <w:bCs/>
          <w:i/>
        </w:rPr>
        <w:t xml:space="preserve">Japan Times </w:t>
      </w:r>
      <w:r w:rsidR="00023759" w:rsidRPr="00023759">
        <w:rPr>
          <w:rFonts w:ascii="Times New Roman" w:hAnsi="Times New Roman" w:cs="Times New Roman"/>
          <w:bCs/>
        </w:rPr>
        <w:t>(</w:t>
      </w:r>
      <w:r w:rsidR="00023759">
        <w:rPr>
          <w:rFonts w:ascii="Times New Roman" w:hAnsi="Times New Roman" w:cs="Times New Roman"/>
          <w:bCs/>
        </w:rPr>
        <w:t>August 15, 2017</w:t>
      </w:r>
      <w:r w:rsidR="00023759" w:rsidRPr="00023759">
        <w:rPr>
          <w:rFonts w:ascii="Times New Roman" w:hAnsi="Times New Roman" w:cs="Times New Roman"/>
          <w:bCs/>
        </w:rPr>
        <w:t xml:space="preserve">); and “U.S. returns small strip of land at Futenma air base,” </w:t>
      </w:r>
      <w:r w:rsidR="00023759" w:rsidRPr="00023759">
        <w:rPr>
          <w:rFonts w:ascii="Times New Roman" w:hAnsi="Times New Roman" w:cs="Times New Roman"/>
          <w:bCs/>
          <w:i/>
        </w:rPr>
        <w:t>Japan Times</w:t>
      </w:r>
      <w:r w:rsidR="00023759" w:rsidRPr="00023759">
        <w:rPr>
          <w:rFonts w:ascii="Times New Roman" w:hAnsi="Times New Roman" w:cs="Times New Roman"/>
          <w:bCs/>
        </w:rPr>
        <w:t xml:space="preserve"> (July 31, 2017) </w:t>
      </w:r>
      <w:r w:rsidR="00F0206F" w:rsidRPr="00023759">
        <w:rPr>
          <w:rFonts w:ascii="Times New Roman" w:hAnsi="Times New Roman" w:cs="Times New Roman"/>
        </w:rPr>
        <w:t>(posted to T-Square)</w:t>
      </w:r>
    </w:p>
    <w:p w14:paraId="35FAA8D2" w14:textId="77777777" w:rsidR="00F0206F" w:rsidRPr="005313D7" w:rsidRDefault="00F0206F" w:rsidP="00732DA5">
      <w:pPr>
        <w:ind w:right="-720"/>
        <w:rPr>
          <w:rFonts w:ascii="Times New Roman" w:hAnsi="Times New Roman" w:cs="Times New Roman"/>
        </w:rPr>
      </w:pPr>
    </w:p>
    <w:p w14:paraId="0E593655" w14:textId="741232E3" w:rsidR="00EB1E87" w:rsidRPr="005313D7" w:rsidRDefault="007A559E" w:rsidP="00732DA5">
      <w:pPr>
        <w:ind w:right="-720"/>
        <w:rPr>
          <w:rFonts w:ascii="Times New Roman" w:hAnsi="Times New Roman"/>
        </w:rPr>
      </w:pPr>
      <w:r>
        <w:rPr>
          <w:rFonts w:ascii="Times New Roman" w:hAnsi="Times New Roman"/>
        </w:rPr>
        <w:t>Week</w:t>
      </w:r>
      <w:r w:rsidR="00827291" w:rsidRPr="005313D7">
        <w:rPr>
          <w:rFonts w:ascii="Times New Roman" w:hAnsi="Times New Roman"/>
        </w:rPr>
        <w:t xml:space="preserve"> </w:t>
      </w:r>
      <w:r w:rsidR="00F0206F" w:rsidRPr="005313D7">
        <w:rPr>
          <w:rFonts w:ascii="Times New Roman" w:hAnsi="Times New Roman"/>
        </w:rPr>
        <w:t>2: The Evolution of Japanese Democracy</w:t>
      </w:r>
    </w:p>
    <w:p w14:paraId="1895C8F0" w14:textId="1D7B5C3E" w:rsidR="002E33FB" w:rsidRPr="005313D7" w:rsidRDefault="007A559E" w:rsidP="00732DA5">
      <w:pPr>
        <w:ind w:right="-720"/>
        <w:rPr>
          <w:rFonts w:ascii="Times New Roman" w:hAnsi="Times New Roman"/>
        </w:rPr>
      </w:pPr>
      <w:r>
        <w:rPr>
          <w:rFonts w:ascii="Times New Roman" w:hAnsi="Times New Roman"/>
        </w:rPr>
        <w:t>Date: August 28 &amp; 33</w:t>
      </w:r>
    </w:p>
    <w:p w14:paraId="54C81E37" w14:textId="76A62F9A" w:rsidR="00AF4D91" w:rsidRPr="005313D7" w:rsidRDefault="00470712" w:rsidP="00732DA5">
      <w:pPr>
        <w:ind w:right="-720"/>
        <w:rPr>
          <w:rFonts w:ascii="Times New Roman" w:hAnsi="Times New Roman" w:cs="Times New Roman"/>
        </w:rPr>
      </w:pPr>
      <w:r w:rsidRPr="005313D7">
        <w:rPr>
          <w:rFonts w:ascii="Times New Roman" w:hAnsi="Times New Roman" w:cs="Times New Roman"/>
        </w:rPr>
        <w:t xml:space="preserve">Readings:  </w:t>
      </w:r>
      <w:r w:rsidR="00572AB4" w:rsidRPr="005313D7">
        <w:rPr>
          <w:rFonts w:ascii="Times New Roman" w:hAnsi="Times New Roman" w:cs="Times New Roman"/>
        </w:rPr>
        <w:t>Brian Woodall</w:t>
      </w:r>
      <w:r w:rsidRPr="005313D7">
        <w:rPr>
          <w:rFonts w:ascii="Times New Roman" w:hAnsi="Times New Roman" w:cs="Times New Roman"/>
        </w:rPr>
        <w:t xml:space="preserve">, </w:t>
      </w:r>
      <w:r w:rsidRPr="005313D7">
        <w:rPr>
          <w:rFonts w:ascii="Times New Roman" w:hAnsi="Times New Roman" w:cs="Times New Roman"/>
          <w:i/>
        </w:rPr>
        <w:t>Growing Democracy</w:t>
      </w:r>
      <w:r w:rsidR="009D0A3A" w:rsidRPr="005313D7">
        <w:rPr>
          <w:rFonts w:ascii="Times New Roman" w:hAnsi="Times New Roman" w:cs="Times New Roman"/>
        </w:rPr>
        <w:t>: 1-30</w:t>
      </w:r>
    </w:p>
    <w:p w14:paraId="3F2D1775" w14:textId="77777777" w:rsidR="00470712" w:rsidRPr="005313D7" w:rsidRDefault="00470712" w:rsidP="00732DA5">
      <w:pPr>
        <w:ind w:right="-720"/>
        <w:rPr>
          <w:rFonts w:ascii="Times New Roman" w:hAnsi="Times New Roman" w:cs="Times New Roman"/>
        </w:rPr>
      </w:pPr>
      <w:r w:rsidRPr="005313D7">
        <w:rPr>
          <w:rFonts w:ascii="Times New Roman" w:hAnsi="Times New Roman" w:cs="Times New Roman"/>
        </w:rPr>
        <w:tab/>
      </w:r>
      <w:r w:rsidRPr="005313D7">
        <w:rPr>
          <w:rFonts w:ascii="Times New Roman" w:hAnsi="Times New Roman" w:cs="Times New Roman"/>
        </w:rPr>
        <w:tab/>
      </w:r>
      <w:r w:rsidRPr="005313D7">
        <w:rPr>
          <w:rFonts w:ascii="Times New Roman" w:hAnsi="Times New Roman" w:cs="Times New Roman"/>
        </w:rPr>
        <w:tab/>
      </w:r>
    </w:p>
    <w:p w14:paraId="40170145" w14:textId="54FD882E" w:rsidR="00EB1E87" w:rsidRPr="005313D7" w:rsidRDefault="007A559E" w:rsidP="00732DA5">
      <w:pPr>
        <w:ind w:right="-720"/>
        <w:rPr>
          <w:rFonts w:ascii="Times New Roman" w:hAnsi="Times New Roman"/>
        </w:rPr>
      </w:pPr>
      <w:r>
        <w:rPr>
          <w:rFonts w:ascii="Times New Roman" w:hAnsi="Times New Roman"/>
        </w:rPr>
        <w:t>Week</w:t>
      </w:r>
      <w:r w:rsidR="00827291" w:rsidRPr="005313D7">
        <w:rPr>
          <w:rFonts w:ascii="Times New Roman" w:hAnsi="Times New Roman"/>
        </w:rPr>
        <w:t xml:space="preserve"> </w:t>
      </w:r>
      <w:r w:rsidR="00371596" w:rsidRPr="005313D7">
        <w:rPr>
          <w:rFonts w:ascii="Times New Roman" w:hAnsi="Times New Roman"/>
        </w:rPr>
        <w:t xml:space="preserve">3: From </w:t>
      </w:r>
      <w:r w:rsidR="00A70608" w:rsidRPr="005313D7">
        <w:rPr>
          <w:rFonts w:ascii="Times New Roman" w:hAnsi="Times New Roman"/>
        </w:rPr>
        <w:t xml:space="preserve">Pax </w:t>
      </w:r>
      <w:r w:rsidR="00371596" w:rsidRPr="005313D7">
        <w:rPr>
          <w:rFonts w:ascii="Times New Roman" w:hAnsi="Times New Roman"/>
        </w:rPr>
        <w:t xml:space="preserve">Tokugawa to </w:t>
      </w:r>
      <w:r w:rsidR="00A70608" w:rsidRPr="005313D7">
        <w:rPr>
          <w:rFonts w:ascii="Times New Roman" w:hAnsi="Times New Roman"/>
        </w:rPr>
        <w:t xml:space="preserve">the </w:t>
      </w:r>
      <w:r w:rsidR="00371596" w:rsidRPr="005313D7">
        <w:rPr>
          <w:rFonts w:ascii="Times New Roman" w:hAnsi="Times New Roman"/>
        </w:rPr>
        <w:t>Meiji</w:t>
      </w:r>
      <w:r w:rsidR="00A70608" w:rsidRPr="005313D7">
        <w:rPr>
          <w:rFonts w:ascii="Times New Roman" w:hAnsi="Times New Roman"/>
        </w:rPr>
        <w:t xml:space="preserve"> Restoration</w:t>
      </w:r>
    </w:p>
    <w:p w14:paraId="52DE6C90" w14:textId="72950291" w:rsidR="002E33FB" w:rsidRPr="005313D7" w:rsidRDefault="007A559E" w:rsidP="00732DA5">
      <w:pPr>
        <w:ind w:right="-720"/>
        <w:rPr>
          <w:rFonts w:ascii="Times New Roman" w:hAnsi="Times New Roman"/>
        </w:rPr>
      </w:pPr>
      <w:r>
        <w:rPr>
          <w:rFonts w:ascii="Times New Roman" w:hAnsi="Times New Roman"/>
        </w:rPr>
        <w:t>Date: September 4 &amp; 6</w:t>
      </w:r>
    </w:p>
    <w:p w14:paraId="06A9D848" w14:textId="1FDB3F6E" w:rsidR="00470712" w:rsidRPr="005313D7" w:rsidRDefault="00AF4D91" w:rsidP="00732DA5">
      <w:pPr>
        <w:ind w:right="-720"/>
        <w:rPr>
          <w:rFonts w:ascii="Times New Roman" w:hAnsi="Times New Roman"/>
        </w:rPr>
      </w:pPr>
      <w:r w:rsidRPr="005313D7">
        <w:rPr>
          <w:rFonts w:ascii="Times New Roman" w:hAnsi="Times New Roman" w:cs="Times New Roman"/>
        </w:rPr>
        <w:t xml:space="preserve">Readings:  </w:t>
      </w:r>
      <w:r w:rsidR="00572AB4" w:rsidRPr="005313D7">
        <w:rPr>
          <w:rFonts w:ascii="Times New Roman" w:hAnsi="Times New Roman" w:cs="Times New Roman"/>
        </w:rPr>
        <w:t xml:space="preserve">Thomas C. </w:t>
      </w:r>
      <w:r w:rsidR="00470712" w:rsidRPr="005313D7">
        <w:rPr>
          <w:rFonts w:ascii="Times New Roman" w:hAnsi="Times New Roman" w:cs="Times New Roman"/>
        </w:rPr>
        <w:t>Smith, "Japan's Aristocratic Revolution" (posted to T-Square)</w:t>
      </w:r>
      <w:r w:rsidR="009D0A3A" w:rsidRPr="005313D7">
        <w:rPr>
          <w:rFonts w:ascii="Times New Roman" w:hAnsi="Times New Roman" w:cs="Times New Roman"/>
        </w:rPr>
        <w:t xml:space="preserve">; </w:t>
      </w:r>
      <w:r w:rsidR="00572AB4" w:rsidRPr="005313D7">
        <w:rPr>
          <w:rFonts w:ascii="Times New Roman" w:hAnsi="Times New Roman" w:cs="Times New Roman"/>
        </w:rPr>
        <w:t>Woodall</w:t>
      </w:r>
      <w:r w:rsidR="009D0A3A" w:rsidRPr="005313D7">
        <w:rPr>
          <w:rFonts w:ascii="Times New Roman" w:hAnsi="Times New Roman" w:cs="Times New Roman"/>
        </w:rPr>
        <w:t xml:space="preserve">, </w:t>
      </w:r>
      <w:r w:rsidR="009D0A3A" w:rsidRPr="005313D7">
        <w:rPr>
          <w:rFonts w:ascii="Times New Roman" w:hAnsi="Times New Roman" w:cs="Times New Roman"/>
          <w:i/>
        </w:rPr>
        <w:t>Growing Democracy</w:t>
      </w:r>
      <w:r w:rsidR="009D0A3A" w:rsidRPr="005313D7">
        <w:rPr>
          <w:rFonts w:ascii="Times New Roman" w:hAnsi="Times New Roman" w:cs="Times New Roman"/>
        </w:rPr>
        <w:t>: 31-57</w:t>
      </w:r>
    </w:p>
    <w:p w14:paraId="3CDAEB71" w14:textId="77777777" w:rsidR="00470712" w:rsidRPr="005313D7" w:rsidRDefault="00470712" w:rsidP="00732DA5">
      <w:pPr>
        <w:ind w:right="-720"/>
        <w:rPr>
          <w:rFonts w:ascii="Times New Roman" w:hAnsi="Times New Roman" w:cs="Times New Roman"/>
        </w:rPr>
      </w:pPr>
      <w:r w:rsidRPr="005313D7">
        <w:rPr>
          <w:rFonts w:ascii="Times New Roman" w:hAnsi="Times New Roman" w:cs="Times New Roman"/>
        </w:rPr>
        <w:tab/>
      </w:r>
      <w:r w:rsidRPr="005313D7">
        <w:rPr>
          <w:rFonts w:ascii="Times New Roman" w:hAnsi="Times New Roman" w:cs="Times New Roman"/>
        </w:rPr>
        <w:tab/>
      </w:r>
      <w:r w:rsidRPr="005313D7">
        <w:rPr>
          <w:rFonts w:ascii="Times New Roman" w:hAnsi="Times New Roman" w:cs="Times New Roman"/>
        </w:rPr>
        <w:tab/>
      </w:r>
    </w:p>
    <w:p w14:paraId="405BCAB2" w14:textId="41C5AC34" w:rsidR="00EB1E87" w:rsidRPr="005313D7" w:rsidRDefault="007A559E" w:rsidP="00732DA5">
      <w:pPr>
        <w:ind w:right="-720"/>
        <w:rPr>
          <w:rFonts w:ascii="Times New Roman" w:hAnsi="Times New Roman"/>
        </w:rPr>
      </w:pPr>
      <w:r>
        <w:rPr>
          <w:rFonts w:ascii="Times New Roman" w:hAnsi="Times New Roman"/>
        </w:rPr>
        <w:t>Wee</w:t>
      </w:r>
      <w:r w:rsidR="00D72FCA" w:rsidRPr="005313D7">
        <w:rPr>
          <w:rFonts w:ascii="Times New Roman" w:hAnsi="Times New Roman"/>
        </w:rPr>
        <w:t xml:space="preserve"> </w:t>
      </w:r>
      <w:r w:rsidR="00371596" w:rsidRPr="005313D7">
        <w:rPr>
          <w:rFonts w:ascii="Times New Roman" w:hAnsi="Times New Roman"/>
        </w:rPr>
        <w:t xml:space="preserve">4: From Meiji </w:t>
      </w:r>
      <w:r w:rsidR="00A70608" w:rsidRPr="005313D7">
        <w:rPr>
          <w:rFonts w:ascii="Times New Roman" w:hAnsi="Times New Roman"/>
        </w:rPr>
        <w:t xml:space="preserve">Restoration </w:t>
      </w:r>
      <w:r w:rsidR="00371596" w:rsidRPr="005313D7">
        <w:rPr>
          <w:rFonts w:ascii="Times New Roman" w:hAnsi="Times New Roman"/>
        </w:rPr>
        <w:t xml:space="preserve">to </w:t>
      </w:r>
      <w:r w:rsidR="00A70608" w:rsidRPr="005313D7">
        <w:rPr>
          <w:rFonts w:ascii="Times New Roman" w:hAnsi="Times New Roman"/>
        </w:rPr>
        <w:t>“</w:t>
      </w:r>
      <w:r w:rsidR="00371596" w:rsidRPr="005313D7">
        <w:rPr>
          <w:rFonts w:ascii="Times New Roman" w:hAnsi="Times New Roman"/>
        </w:rPr>
        <w:t>Taishō</w:t>
      </w:r>
      <w:r w:rsidR="00A70608" w:rsidRPr="005313D7">
        <w:rPr>
          <w:rFonts w:ascii="Times New Roman" w:hAnsi="Times New Roman"/>
        </w:rPr>
        <w:t xml:space="preserve"> Democracy”</w:t>
      </w:r>
    </w:p>
    <w:p w14:paraId="6D86A8FE" w14:textId="4108B5E3" w:rsidR="002E33FB" w:rsidRPr="005313D7" w:rsidRDefault="007A559E" w:rsidP="00732DA5">
      <w:pPr>
        <w:ind w:right="-720"/>
        <w:rPr>
          <w:rFonts w:ascii="Times New Roman" w:hAnsi="Times New Roman"/>
        </w:rPr>
      </w:pPr>
      <w:r>
        <w:rPr>
          <w:rFonts w:ascii="Times New Roman" w:hAnsi="Times New Roman"/>
        </w:rPr>
        <w:t>Date: September 11 &amp; 13</w:t>
      </w:r>
    </w:p>
    <w:p w14:paraId="1D8DC1F1" w14:textId="43BD92AB" w:rsidR="00AF4D91" w:rsidRPr="005313D7" w:rsidRDefault="00EB1E87" w:rsidP="00732DA5">
      <w:pPr>
        <w:ind w:right="-720"/>
        <w:rPr>
          <w:rFonts w:ascii="Times New Roman" w:hAnsi="Times New Roman" w:cs="Times New Roman"/>
        </w:rPr>
      </w:pPr>
      <w:r w:rsidRPr="005313D7">
        <w:rPr>
          <w:rFonts w:ascii="Times New Roman" w:hAnsi="Times New Roman" w:cs="Times New Roman"/>
        </w:rPr>
        <w:t>Rea</w:t>
      </w:r>
      <w:r w:rsidR="00470712" w:rsidRPr="005313D7">
        <w:rPr>
          <w:rFonts w:ascii="Times New Roman" w:hAnsi="Times New Roman" w:cs="Times New Roman"/>
        </w:rPr>
        <w:t xml:space="preserve">dings:  </w:t>
      </w:r>
      <w:r w:rsidR="00572AB4" w:rsidRPr="005313D7">
        <w:rPr>
          <w:rFonts w:ascii="Times New Roman" w:hAnsi="Times New Roman" w:cs="Times New Roman"/>
        </w:rPr>
        <w:t>Woodall</w:t>
      </w:r>
      <w:r w:rsidR="009D0A3A" w:rsidRPr="005313D7">
        <w:rPr>
          <w:rFonts w:ascii="Times New Roman" w:hAnsi="Times New Roman" w:cs="Times New Roman"/>
        </w:rPr>
        <w:t xml:space="preserve">, </w:t>
      </w:r>
      <w:r w:rsidR="009D0A3A" w:rsidRPr="005313D7">
        <w:rPr>
          <w:rFonts w:ascii="Times New Roman" w:hAnsi="Times New Roman" w:cs="Times New Roman"/>
          <w:i/>
        </w:rPr>
        <w:t>Growing Democracy</w:t>
      </w:r>
      <w:r w:rsidR="009D0A3A" w:rsidRPr="005313D7">
        <w:rPr>
          <w:rFonts w:ascii="Times New Roman" w:hAnsi="Times New Roman" w:cs="Times New Roman"/>
        </w:rPr>
        <w:t>: 57-82</w:t>
      </w:r>
      <w:r w:rsidR="00572AB4" w:rsidRPr="005313D7">
        <w:rPr>
          <w:rFonts w:ascii="Times New Roman" w:hAnsi="Times New Roman" w:cs="Times New Roman"/>
        </w:rPr>
        <w:t xml:space="preserve">; Michael Hoffman, “The Taisho Era: When modernity ruled Japan’s masses,” </w:t>
      </w:r>
      <w:r w:rsidR="00572AB4" w:rsidRPr="005313D7">
        <w:rPr>
          <w:rFonts w:ascii="Times New Roman" w:hAnsi="Times New Roman" w:cs="Times New Roman"/>
          <w:i/>
        </w:rPr>
        <w:t>Japan Times</w:t>
      </w:r>
      <w:r w:rsidR="00572AB4" w:rsidRPr="005313D7">
        <w:rPr>
          <w:rFonts w:ascii="Times New Roman" w:hAnsi="Times New Roman" w:cs="Times New Roman"/>
        </w:rPr>
        <w:t>, July 29, 2012 (</w:t>
      </w:r>
      <w:hyperlink r:id="rId14" w:anchor=".VdJtw1yppFI" w:history="1">
        <w:r w:rsidR="00572AB4" w:rsidRPr="005313D7">
          <w:rPr>
            <w:rStyle w:val="Hyperlink"/>
            <w:rFonts w:ascii="Times New Roman" w:hAnsi="Times New Roman" w:cs="Times New Roman"/>
            <w:color w:val="auto"/>
          </w:rPr>
          <w:t>http://www.japantimes.co.jp/life/2012/07/29/life/the-taisho-era-when-modernity-ruled-japans-masses/#.VdJtw1yppFI</w:t>
        </w:r>
      </w:hyperlink>
      <w:r w:rsidR="00572AB4" w:rsidRPr="005313D7">
        <w:rPr>
          <w:rFonts w:ascii="Times New Roman" w:hAnsi="Times New Roman" w:cs="Times New Roman"/>
        </w:rPr>
        <w:t xml:space="preserve">); Michael Hoffman, “‘Taisho Democracy’ pays the ultimate price,” </w:t>
      </w:r>
      <w:r w:rsidR="00572AB4" w:rsidRPr="005313D7">
        <w:rPr>
          <w:rFonts w:ascii="Times New Roman" w:hAnsi="Times New Roman" w:cs="Times New Roman"/>
          <w:i/>
        </w:rPr>
        <w:t>Japan Times</w:t>
      </w:r>
      <w:r w:rsidR="00572AB4" w:rsidRPr="005313D7">
        <w:rPr>
          <w:rFonts w:ascii="Times New Roman" w:hAnsi="Times New Roman" w:cs="Times New Roman"/>
        </w:rPr>
        <w:t>, July 29, 2012 (http://www.japantimes.co.jp/life/2012/07/29/life/taisho-democracy-pays-the-ultimate-price/#.VdJus1yppFI)</w:t>
      </w:r>
    </w:p>
    <w:p w14:paraId="6255FC30" w14:textId="77777777" w:rsidR="00470712" w:rsidRPr="005313D7" w:rsidRDefault="00470712" w:rsidP="00732DA5">
      <w:pPr>
        <w:ind w:right="-720"/>
        <w:rPr>
          <w:rFonts w:ascii="Times New Roman" w:hAnsi="Times New Roman" w:cs="Times New Roman"/>
        </w:rPr>
      </w:pPr>
    </w:p>
    <w:p w14:paraId="4AA9BB40" w14:textId="767C3CAC" w:rsidR="00EB1E87" w:rsidRPr="005313D7" w:rsidRDefault="007A559E" w:rsidP="00732DA5">
      <w:pPr>
        <w:ind w:right="-720"/>
        <w:rPr>
          <w:rFonts w:ascii="Times New Roman" w:hAnsi="Times New Roman"/>
        </w:rPr>
      </w:pPr>
      <w:r>
        <w:rPr>
          <w:rFonts w:ascii="Times New Roman" w:hAnsi="Times New Roman"/>
        </w:rPr>
        <w:t>Week</w:t>
      </w:r>
      <w:r w:rsidR="00827291" w:rsidRPr="005313D7">
        <w:rPr>
          <w:rFonts w:ascii="Times New Roman" w:hAnsi="Times New Roman"/>
        </w:rPr>
        <w:t xml:space="preserve"> </w:t>
      </w:r>
      <w:r w:rsidR="00371596" w:rsidRPr="005313D7">
        <w:rPr>
          <w:rFonts w:ascii="Times New Roman" w:hAnsi="Times New Roman"/>
        </w:rPr>
        <w:t xml:space="preserve">5: </w:t>
      </w:r>
      <w:r w:rsidR="00A70608" w:rsidRPr="005313D7">
        <w:rPr>
          <w:rFonts w:ascii="Times New Roman" w:hAnsi="Times New Roman"/>
        </w:rPr>
        <w:t>“</w:t>
      </w:r>
      <w:r w:rsidR="00371596" w:rsidRPr="005313D7">
        <w:rPr>
          <w:rFonts w:ascii="Times New Roman" w:hAnsi="Times New Roman"/>
        </w:rPr>
        <w:t>Government by Assassination</w:t>
      </w:r>
      <w:r w:rsidR="00A70608" w:rsidRPr="005313D7">
        <w:rPr>
          <w:rFonts w:ascii="Times New Roman" w:hAnsi="Times New Roman"/>
        </w:rPr>
        <w:t>”</w:t>
      </w:r>
      <w:r w:rsidR="00371596" w:rsidRPr="005313D7">
        <w:rPr>
          <w:rFonts w:ascii="Times New Roman" w:hAnsi="Times New Roman"/>
        </w:rPr>
        <w:t xml:space="preserve"> </w:t>
      </w:r>
    </w:p>
    <w:p w14:paraId="4FA5EAE6" w14:textId="6B61B81E" w:rsidR="002E33FB" w:rsidRPr="005313D7" w:rsidRDefault="007A559E" w:rsidP="00732DA5">
      <w:pPr>
        <w:ind w:right="-720"/>
        <w:rPr>
          <w:rFonts w:ascii="Times New Roman" w:hAnsi="Times New Roman"/>
        </w:rPr>
      </w:pPr>
      <w:r>
        <w:rPr>
          <w:rFonts w:ascii="Times New Roman" w:hAnsi="Times New Roman"/>
        </w:rPr>
        <w:t>Date: September 18 &amp; 20</w:t>
      </w:r>
    </w:p>
    <w:p w14:paraId="203CC8B5" w14:textId="1B557391" w:rsidR="004A2516" w:rsidRPr="005313D7" w:rsidRDefault="00470712" w:rsidP="00732DA5">
      <w:pPr>
        <w:ind w:right="-720"/>
        <w:rPr>
          <w:rFonts w:ascii="Times New Roman" w:hAnsi="Times New Roman" w:cs="Times New Roman"/>
        </w:rPr>
      </w:pPr>
      <w:r w:rsidRPr="005313D7">
        <w:rPr>
          <w:rFonts w:ascii="Times New Roman" w:hAnsi="Times New Roman" w:cs="Times New Roman"/>
        </w:rPr>
        <w:t xml:space="preserve">Readings:  </w:t>
      </w:r>
      <w:r w:rsidR="00572AB4" w:rsidRPr="005313D7">
        <w:rPr>
          <w:rFonts w:ascii="Times New Roman" w:hAnsi="Times New Roman" w:cs="Times New Roman"/>
        </w:rPr>
        <w:t xml:space="preserve">Hugh </w:t>
      </w:r>
      <w:r w:rsidR="009D0A3A" w:rsidRPr="005313D7">
        <w:rPr>
          <w:rFonts w:ascii="Times New Roman" w:hAnsi="Times New Roman" w:cs="Times New Roman"/>
        </w:rPr>
        <w:t xml:space="preserve">Byas, </w:t>
      </w:r>
      <w:r w:rsidR="009D0A3A" w:rsidRPr="005313D7">
        <w:rPr>
          <w:rFonts w:ascii="Times New Roman" w:hAnsi="Times New Roman" w:cs="Times New Roman"/>
          <w:i/>
        </w:rPr>
        <w:t>Government by Assassination</w:t>
      </w:r>
      <w:r w:rsidR="009D0A3A" w:rsidRPr="005313D7">
        <w:rPr>
          <w:rFonts w:ascii="Times New Roman" w:hAnsi="Times New Roman" w:cs="Times New Roman"/>
        </w:rPr>
        <w:t>, pp</w:t>
      </w:r>
      <w:r w:rsidR="00D72FCA" w:rsidRPr="005313D7">
        <w:rPr>
          <w:rFonts w:ascii="Times New Roman" w:hAnsi="Times New Roman" w:cs="Times New Roman"/>
        </w:rPr>
        <w:t xml:space="preserve">. 17-91 (full-text download at </w:t>
      </w:r>
      <w:hyperlink r:id="rId15" w:history="1">
        <w:r w:rsidR="009D0A3A" w:rsidRPr="005313D7">
          <w:rPr>
            <w:rStyle w:val="Hyperlink"/>
            <w:rFonts w:ascii="Times New Roman" w:hAnsi="Times New Roman" w:cs="Times New Roman"/>
            <w:color w:val="auto"/>
          </w:rPr>
          <w:t>http://archive.org/details/governmentbyassa008235mbp</w:t>
        </w:r>
      </w:hyperlink>
      <w:r w:rsidR="009D0A3A" w:rsidRPr="005313D7">
        <w:rPr>
          <w:rFonts w:ascii="Times New Roman" w:hAnsi="Times New Roman" w:cs="Times New Roman"/>
        </w:rPr>
        <w:t>)</w:t>
      </w:r>
    </w:p>
    <w:p w14:paraId="56EC900F" w14:textId="77777777" w:rsidR="00470712" w:rsidRPr="005313D7" w:rsidRDefault="00470712" w:rsidP="00732DA5">
      <w:pPr>
        <w:ind w:right="-720"/>
        <w:rPr>
          <w:rFonts w:ascii="Times New Roman" w:hAnsi="Times New Roman" w:cs="Times New Roman"/>
        </w:rPr>
      </w:pPr>
      <w:r w:rsidRPr="005313D7">
        <w:rPr>
          <w:rFonts w:ascii="Times New Roman" w:hAnsi="Times New Roman" w:cs="Times New Roman"/>
        </w:rPr>
        <w:tab/>
      </w:r>
      <w:r w:rsidRPr="005313D7">
        <w:rPr>
          <w:rFonts w:ascii="Times New Roman" w:hAnsi="Times New Roman" w:cs="Times New Roman"/>
        </w:rPr>
        <w:tab/>
      </w:r>
      <w:r w:rsidRPr="005313D7">
        <w:rPr>
          <w:rFonts w:ascii="Times New Roman" w:hAnsi="Times New Roman" w:cs="Times New Roman"/>
        </w:rPr>
        <w:tab/>
      </w:r>
    </w:p>
    <w:p w14:paraId="57206570" w14:textId="41A1629D" w:rsidR="008427B7" w:rsidRPr="005313D7" w:rsidRDefault="007A559E" w:rsidP="00732DA5">
      <w:pPr>
        <w:ind w:right="-720"/>
        <w:rPr>
          <w:rFonts w:ascii="Times New Roman" w:hAnsi="Times New Roman"/>
        </w:rPr>
      </w:pPr>
      <w:r>
        <w:rPr>
          <w:rFonts w:ascii="Times New Roman" w:hAnsi="Times New Roman"/>
        </w:rPr>
        <w:t>Week</w:t>
      </w:r>
      <w:r w:rsidR="008427B7" w:rsidRPr="005313D7">
        <w:rPr>
          <w:rFonts w:ascii="Times New Roman" w:hAnsi="Times New Roman"/>
        </w:rPr>
        <w:t xml:space="preserve"> 6: Examination Review and Examination #1</w:t>
      </w:r>
    </w:p>
    <w:p w14:paraId="10E058B3" w14:textId="2FD0AE29" w:rsidR="008427B7" w:rsidRPr="005313D7" w:rsidRDefault="007A559E" w:rsidP="00732DA5">
      <w:pPr>
        <w:ind w:right="-720"/>
        <w:rPr>
          <w:rFonts w:ascii="Times New Roman" w:hAnsi="Times New Roman"/>
        </w:rPr>
      </w:pPr>
      <w:r>
        <w:rPr>
          <w:rFonts w:ascii="Times New Roman" w:hAnsi="Times New Roman"/>
        </w:rPr>
        <w:t>Date: September 25 &amp; 27</w:t>
      </w:r>
    </w:p>
    <w:p w14:paraId="09B78ACC" w14:textId="2F570A60" w:rsidR="008427B7" w:rsidRPr="005313D7" w:rsidRDefault="008427B7" w:rsidP="00732DA5">
      <w:pPr>
        <w:ind w:right="-720"/>
        <w:rPr>
          <w:rFonts w:ascii="Times New Roman" w:hAnsi="Times New Roman"/>
          <w:b/>
        </w:rPr>
      </w:pPr>
      <w:r w:rsidRPr="005313D7">
        <w:rPr>
          <w:rFonts w:ascii="Times New Roman" w:hAnsi="Times New Roman"/>
          <w:b/>
        </w:rPr>
        <w:t>E</w:t>
      </w:r>
      <w:r w:rsidR="007A559E">
        <w:rPr>
          <w:rFonts w:ascii="Times New Roman" w:hAnsi="Times New Roman"/>
          <w:b/>
        </w:rPr>
        <w:t>xamination review – September 25</w:t>
      </w:r>
    </w:p>
    <w:p w14:paraId="61545753" w14:textId="6285A5F6" w:rsidR="008427B7" w:rsidRPr="005313D7" w:rsidRDefault="008427B7" w:rsidP="00732DA5">
      <w:pPr>
        <w:ind w:right="-720"/>
        <w:rPr>
          <w:rFonts w:ascii="Times New Roman" w:hAnsi="Times New Roman"/>
          <w:b/>
        </w:rPr>
      </w:pPr>
      <w:r w:rsidRPr="005313D7">
        <w:rPr>
          <w:rFonts w:ascii="Times New Roman" w:hAnsi="Times New Roman"/>
          <w:b/>
        </w:rPr>
        <w:t xml:space="preserve">Examination #1 – September </w:t>
      </w:r>
      <w:r w:rsidR="007A559E">
        <w:rPr>
          <w:rFonts w:ascii="Times New Roman" w:hAnsi="Times New Roman"/>
          <w:b/>
        </w:rPr>
        <w:t>27</w:t>
      </w:r>
    </w:p>
    <w:p w14:paraId="7BA6F339" w14:textId="77777777" w:rsidR="008427B7" w:rsidRPr="005313D7" w:rsidRDefault="008427B7" w:rsidP="00732DA5">
      <w:pPr>
        <w:ind w:left="360" w:right="-720"/>
        <w:rPr>
          <w:rFonts w:ascii="Times New Roman" w:hAnsi="Times New Roman"/>
        </w:rPr>
      </w:pPr>
    </w:p>
    <w:p w14:paraId="171DBE92" w14:textId="4593DFBC" w:rsidR="005313D7" w:rsidRPr="005313D7" w:rsidRDefault="007A559E" w:rsidP="00732DA5">
      <w:pPr>
        <w:ind w:right="-720"/>
        <w:rPr>
          <w:rFonts w:ascii="Times New Roman" w:hAnsi="Times New Roman"/>
        </w:rPr>
      </w:pPr>
      <w:r>
        <w:rPr>
          <w:rFonts w:ascii="Times New Roman" w:hAnsi="Times New Roman"/>
        </w:rPr>
        <w:t>Week</w:t>
      </w:r>
      <w:r w:rsidR="005313D7" w:rsidRPr="005313D7">
        <w:rPr>
          <w:rFonts w:ascii="Times New Roman" w:hAnsi="Times New Roman"/>
        </w:rPr>
        <w:t xml:space="preserve"> 7: Movie Viewing and </w:t>
      </w:r>
      <w:r>
        <w:rPr>
          <w:rFonts w:ascii="Times New Roman" w:hAnsi="Times New Roman"/>
        </w:rPr>
        <w:t xml:space="preserve">the Pacific War </w:t>
      </w:r>
    </w:p>
    <w:p w14:paraId="6B24AF45" w14:textId="653D808F" w:rsidR="005313D7" w:rsidRDefault="007A559E" w:rsidP="00732DA5">
      <w:pPr>
        <w:ind w:right="-720"/>
        <w:rPr>
          <w:rFonts w:ascii="Times New Roman" w:hAnsi="Times New Roman"/>
        </w:rPr>
      </w:pPr>
      <w:r>
        <w:rPr>
          <w:rFonts w:ascii="Times New Roman" w:hAnsi="Times New Roman"/>
        </w:rPr>
        <w:t>Date: October 3 (movie viewing) &amp; October 5</w:t>
      </w:r>
    </w:p>
    <w:p w14:paraId="1623A1EC" w14:textId="70079AA5" w:rsidR="007A559E" w:rsidRDefault="007A559E" w:rsidP="00732DA5">
      <w:pPr>
        <w:ind w:right="-720"/>
        <w:rPr>
          <w:rFonts w:ascii="Times New Roman" w:hAnsi="Times New Roman"/>
          <w:b/>
          <w:i/>
        </w:rPr>
      </w:pPr>
      <w:r>
        <w:rPr>
          <w:rFonts w:ascii="Times New Roman" w:hAnsi="Times New Roman"/>
        </w:rPr>
        <w:t>Readings: TBD</w:t>
      </w:r>
    </w:p>
    <w:p w14:paraId="7964C7CC" w14:textId="77777777" w:rsidR="005313D7" w:rsidRPr="005313D7" w:rsidRDefault="005313D7" w:rsidP="00732DA5">
      <w:pPr>
        <w:ind w:right="-720"/>
        <w:rPr>
          <w:rFonts w:ascii="Times New Roman" w:hAnsi="Times New Roman"/>
        </w:rPr>
      </w:pPr>
    </w:p>
    <w:p w14:paraId="2A51E64E" w14:textId="77777777" w:rsidR="005313D7" w:rsidRPr="005313D7" w:rsidRDefault="005313D7" w:rsidP="00732DA5">
      <w:pPr>
        <w:ind w:right="-720"/>
        <w:rPr>
          <w:rFonts w:ascii="Times New Roman" w:hAnsi="Times New Roman"/>
          <w:b/>
        </w:rPr>
      </w:pPr>
      <w:r w:rsidRPr="005313D7">
        <w:rPr>
          <w:rFonts w:ascii="Times New Roman" w:hAnsi="Times New Roman"/>
          <w:b/>
        </w:rPr>
        <w:t>Movie Critique due: October 5</w:t>
      </w:r>
    </w:p>
    <w:p w14:paraId="22FD084B" w14:textId="77777777" w:rsidR="005313D7" w:rsidRPr="005313D7" w:rsidRDefault="005313D7" w:rsidP="00732DA5">
      <w:pPr>
        <w:ind w:right="-720"/>
        <w:rPr>
          <w:rFonts w:ascii="Times New Roman" w:hAnsi="Times New Roman"/>
        </w:rPr>
      </w:pPr>
    </w:p>
    <w:p w14:paraId="15EF996E" w14:textId="09B3BD20" w:rsidR="00EB1E87" w:rsidRPr="005313D7" w:rsidRDefault="007A559E" w:rsidP="00732DA5">
      <w:pPr>
        <w:ind w:right="-720"/>
        <w:rPr>
          <w:rFonts w:ascii="Times New Roman" w:hAnsi="Times New Roman"/>
        </w:rPr>
      </w:pPr>
      <w:r>
        <w:rPr>
          <w:rFonts w:ascii="Times New Roman" w:hAnsi="Times New Roman"/>
        </w:rPr>
        <w:t>Week</w:t>
      </w:r>
      <w:r w:rsidR="00827291" w:rsidRPr="005313D7">
        <w:rPr>
          <w:rFonts w:ascii="Times New Roman" w:hAnsi="Times New Roman"/>
        </w:rPr>
        <w:t xml:space="preserve"> </w:t>
      </w:r>
      <w:r w:rsidR="005313D7" w:rsidRPr="005313D7">
        <w:rPr>
          <w:rFonts w:ascii="Times New Roman" w:hAnsi="Times New Roman"/>
        </w:rPr>
        <w:t>8</w:t>
      </w:r>
      <w:r>
        <w:rPr>
          <w:rFonts w:ascii="Times New Roman" w:hAnsi="Times New Roman"/>
        </w:rPr>
        <w:t xml:space="preserve">: </w:t>
      </w:r>
      <w:r w:rsidR="00A70608" w:rsidRPr="005313D7">
        <w:rPr>
          <w:rFonts w:ascii="Times New Roman" w:hAnsi="Times New Roman"/>
        </w:rPr>
        <w:t>Democracy by the Sword</w:t>
      </w:r>
    </w:p>
    <w:p w14:paraId="5C9CCC35" w14:textId="7CEAB55C" w:rsidR="005313D7" w:rsidRPr="005313D7" w:rsidRDefault="007A559E" w:rsidP="00732DA5">
      <w:pPr>
        <w:ind w:right="-720"/>
        <w:rPr>
          <w:rFonts w:ascii="Times New Roman" w:hAnsi="Times New Roman"/>
          <w:b/>
        </w:rPr>
      </w:pPr>
      <w:r>
        <w:rPr>
          <w:rFonts w:ascii="Times New Roman" w:hAnsi="Times New Roman"/>
        </w:rPr>
        <w:t>Date: October 11</w:t>
      </w:r>
      <w:r w:rsidR="005313D7" w:rsidRPr="005313D7">
        <w:rPr>
          <w:rFonts w:ascii="Times New Roman" w:hAnsi="Times New Roman"/>
        </w:rPr>
        <w:t xml:space="preserve"> (</w:t>
      </w:r>
      <w:r w:rsidR="005313D7" w:rsidRPr="005313D7">
        <w:rPr>
          <w:rFonts w:ascii="Times New Roman" w:hAnsi="Times New Roman"/>
          <w:i/>
        </w:rPr>
        <w:t xml:space="preserve">October </w:t>
      </w:r>
      <w:r>
        <w:rPr>
          <w:rFonts w:ascii="Times New Roman" w:hAnsi="Times New Roman"/>
          <w:i/>
        </w:rPr>
        <w:t>9th</w:t>
      </w:r>
      <w:r w:rsidR="005313D7" w:rsidRPr="005313D7">
        <w:rPr>
          <w:rFonts w:ascii="Times New Roman" w:hAnsi="Times New Roman"/>
          <w:i/>
        </w:rPr>
        <w:t xml:space="preserve"> = Fall Recess</w:t>
      </w:r>
      <w:r w:rsidR="005313D7" w:rsidRPr="005313D7">
        <w:rPr>
          <w:rFonts w:ascii="Times New Roman" w:hAnsi="Times New Roman"/>
        </w:rPr>
        <w:t>)</w:t>
      </w:r>
    </w:p>
    <w:p w14:paraId="7C838771" w14:textId="2C4D795E" w:rsidR="00470712" w:rsidRPr="005313D7" w:rsidRDefault="00470712" w:rsidP="00732DA5">
      <w:pPr>
        <w:ind w:right="-720"/>
        <w:rPr>
          <w:rFonts w:ascii="Times New Roman" w:hAnsi="Times New Roman" w:cs="Times New Roman"/>
        </w:rPr>
      </w:pPr>
      <w:r w:rsidRPr="005313D7">
        <w:rPr>
          <w:rFonts w:ascii="Times New Roman" w:hAnsi="Times New Roman" w:cs="Times New Roman"/>
        </w:rPr>
        <w:t xml:space="preserve">Readings:  </w:t>
      </w:r>
      <w:r w:rsidR="00572AB4" w:rsidRPr="005313D7">
        <w:rPr>
          <w:rFonts w:ascii="Times New Roman" w:hAnsi="Times New Roman" w:cs="Times New Roman"/>
        </w:rPr>
        <w:t>Woodall</w:t>
      </w:r>
      <w:r w:rsidR="009D0A3A" w:rsidRPr="005313D7">
        <w:rPr>
          <w:rFonts w:ascii="Times New Roman" w:hAnsi="Times New Roman" w:cs="Times New Roman"/>
        </w:rPr>
        <w:t xml:space="preserve">, </w:t>
      </w:r>
      <w:r w:rsidR="009D0A3A" w:rsidRPr="005313D7">
        <w:rPr>
          <w:rFonts w:ascii="Times New Roman" w:hAnsi="Times New Roman" w:cs="Times New Roman"/>
          <w:i/>
        </w:rPr>
        <w:t>Growing Democracy</w:t>
      </w:r>
      <w:r w:rsidR="009D0A3A" w:rsidRPr="005313D7">
        <w:rPr>
          <w:rFonts w:ascii="Times New Roman" w:hAnsi="Times New Roman" w:cs="Times New Roman"/>
        </w:rPr>
        <w:t>: 83-114</w:t>
      </w:r>
    </w:p>
    <w:p w14:paraId="5CF0069D" w14:textId="77777777" w:rsidR="00470712" w:rsidRPr="005313D7" w:rsidRDefault="00470712" w:rsidP="00732DA5">
      <w:pPr>
        <w:ind w:right="-720"/>
        <w:rPr>
          <w:rFonts w:ascii="Times New Roman" w:hAnsi="Times New Roman" w:cs="Times New Roman"/>
        </w:rPr>
      </w:pPr>
      <w:r w:rsidRPr="005313D7">
        <w:rPr>
          <w:rFonts w:ascii="Times New Roman" w:hAnsi="Times New Roman" w:cs="Times New Roman"/>
        </w:rPr>
        <w:tab/>
      </w:r>
      <w:r w:rsidRPr="005313D7">
        <w:rPr>
          <w:rFonts w:ascii="Times New Roman" w:hAnsi="Times New Roman" w:cs="Times New Roman"/>
        </w:rPr>
        <w:tab/>
      </w:r>
      <w:r w:rsidRPr="005313D7">
        <w:rPr>
          <w:rFonts w:ascii="Times New Roman" w:hAnsi="Times New Roman" w:cs="Times New Roman"/>
        </w:rPr>
        <w:tab/>
      </w:r>
    </w:p>
    <w:p w14:paraId="18E76707" w14:textId="523209CE" w:rsidR="00EB1E87" w:rsidRPr="005313D7" w:rsidRDefault="007A559E" w:rsidP="00732DA5">
      <w:pPr>
        <w:ind w:right="-720"/>
        <w:rPr>
          <w:rFonts w:ascii="Times New Roman" w:hAnsi="Times New Roman"/>
        </w:rPr>
      </w:pPr>
      <w:r>
        <w:rPr>
          <w:rFonts w:ascii="Times New Roman" w:hAnsi="Times New Roman"/>
        </w:rPr>
        <w:t>Week</w:t>
      </w:r>
      <w:r w:rsidR="00827291" w:rsidRPr="005313D7">
        <w:rPr>
          <w:rFonts w:ascii="Times New Roman" w:hAnsi="Times New Roman"/>
        </w:rPr>
        <w:t xml:space="preserve"> </w:t>
      </w:r>
      <w:r w:rsidR="002C62F6" w:rsidRPr="005313D7">
        <w:rPr>
          <w:rFonts w:ascii="Times New Roman" w:hAnsi="Times New Roman"/>
        </w:rPr>
        <w:t>9</w:t>
      </w:r>
      <w:r w:rsidR="00371596" w:rsidRPr="005313D7">
        <w:rPr>
          <w:rFonts w:ascii="Times New Roman" w:hAnsi="Times New Roman"/>
        </w:rPr>
        <w:t xml:space="preserve">: </w:t>
      </w:r>
      <w:r w:rsidR="00AC2953">
        <w:rPr>
          <w:rFonts w:ascii="Times New Roman" w:hAnsi="Times New Roman"/>
        </w:rPr>
        <w:t xml:space="preserve">The “1955 System,” </w:t>
      </w:r>
      <w:r w:rsidR="00AC2953" w:rsidRPr="005313D7">
        <w:rPr>
          <w:rFonts w:ascii="Times New Roman" w:hAnsi="Times New Roman"/>
        </w:rPr>
        <w:t xml:space="preserve">“Lost Decades,” </w:t>
      </w:r>
      <w:r w:rsidR="00AC2953">
        <w:rPr>
          <w:rFonts w:ascii="Times New Roman" w:hAnsi="Times New Roman"/>
        </w:rPr>
        <w:t xml:space="preserve">and </w:t>
      </w:r>
      <w:r w:rsidR="00AC2953" w:rsidRPr="005313D7">
        <w:rPr>
          <w:rFonts w:ascii="Times New Roman" w:hAnsi="Times New Roman"/>
        </w:rPr>
        <w:t>“Twisted Diets</w:t>
      </w:r>
      <w:r w:rsidR="00AC2953">
        <w:rPr>
          <w:rFonts w:ascii="Times New Roman" w:hAnsi="Times New Roman"/>
        </w:rPr>
        <w:t>”</w:t>
      </w:r>
    </w:p>
    <w:p w14:paraId="33CA42C4" w14:textId="2B4E2EB6" w:rsidR="002E33FB" w:rsidRPr="005313D7" w:rsidRDefault="007A559E" w:rsidP="00732DA5">
      <w:pPr>
        <w:ind w:right="-720"/>
        <w:rPr>
          <w:rFonts w:ascii="Times New Roman" w:hAnsi="Times New Roman"/>
        </w:rPr>
      </w:pPr>
      <w:r>
        <w:rPr>
          <w:rFonts w:ascii="Times New Roman" w:hAnsi="Times New Roman"/>
        </w:rPr>
        <w:t>Date: October 16 &amp; 18</w:t>
      </w:r>
    </w:p>
    <w:p w14:paraId="107D6979" w14:textId="78A17D61" w:rsidR="009D0A3A" w:rsidRPr="005313D7" w:rsidRDefault="00371596" w:rsidP="00732DA5">
      <w:pPr>
        <w:ind w:right="-720"/>
        <w:rPr>
          <w:rFonts w:ascii="Times New Roman" w:hAnsi="Times New Roman" w:cs="Times New Roman"/>
        </w:rPr>
      </w:pPr>
      <w:r w:rsidRPr="005313D7">
        <w:rPr>
          <w:rFonts w:ascii="Times New Roman" w:hAnsi="Times New Roman" w:cs="Times New Roman"/>
        </w:rPr>
        <w:t xml:space="preserve">Readings:  </w:t>
      </w:r>
      <w:r w:rsidR="00572AB4" w:rsidRPr="005313D7">
        <w:rPr>
          <w:rFonts w:ascii="Times New Roman" w:hAnsi="Times New Roman" w:cs="Times New Roman"/>
        </w:rPr>
        <w:t>Woodall</w:t>
      </w:r>
      <w:r w:rsidR="009D0A3A" w:rsidRPr="005313D7">
        <w:rPr>
          <w:rFonts w:ascii="Times New Roman" w:hAnsi="Times New Roman" w:cs="Times New Roman"/>
        </w:rPr>
        <w:t xml:space="preserve">, </w:t>
      </w:r>
      <w:r w:rsidR="009D0A3A" w:rsidRPr="005313D7">
        <w:rPr>
          <w:rFonts w:ascii="Times New Roman" w:hAnsi="Times New Roman" w:cs="Times New Roman"/>
          <w:i/>
        </w:rPr>
        <w:t>Growing Democracy</w:t>
      </w:r>
      <w:r w:rsidR="009D0A3A" w:rsidRPr="005313D7">
        <w:rPr>
          <w:rFonts w:ascii="Times New Roman" w:hAnsi="Times New Roman" w:cs="Times New Roman"/>
        </w:rPr>
        <w:t>: 115-166</w:t>
      </w:r>
      <w:r w:rsidR="00572AB4" w:rsidRPr="005313D7">
        <w:rPr>
          <w:rFonts w:ascii="Times New Roman" w:hAnsi="Times New Roman" w:cs="Times New Roman"/>
        </w:rPr>
        <w:t xml:space="preserve">; Junnosuke Masumi, “The 1955 System in Japan and Its Subsequent Development,” </w:t>
      </w:r>
      <w:r w:rsidR="00572AB4" w:rsidRPr="005313D7">
        <w:rPr>
          <w:rFonts w:ascii="Times New Roman" w:hAnsi="Times New Roman" w:cs="Times New Roman"/>
          <w:i/>
          <w:iCs/>
        </w:rPr>
        <w:t>Asian Survey</w:t>
      </w:r>
      <w:r w:rsidR="00572AB4" w:rsidRPr="005313D7">
        <w:rPr>
          <w:rFonts w:ascii="Times New Roman" w:hAnsi="Times New Roman" w:cs="Times New Roman"/>
        </w:rPr>
        <w:t xml:space="preserve"> 28, No. 3 (March 1988): 286-306 (</w:t>
      </w:r>
      <w:r w:rsidR="00D72FCA" w:rsidRPr="005313D7">
        <w:rPr>
          <w:rFonts w:ascii="Times New Roman" w:hAnsi="Times New Roman" w:cs="Times New Roman"/>
        </w:rPr>
        <w:t>accessible via</w:t>
      </w:r>
      <w:r w:rsidR="00572AB4" w:rsidRPr="005313D7">
        <w:rPr>
          <w:rFonts w:ascii="Times New Roman" w:hAnsi="Times New Roman" w:cs="Times New Roman"/>
        </w:rPr>
        <w:t xml:space="preserve"> GT Library’s </w:t>
      </w:r>
      <w:r w:rsidR="00572AB4" w:rsidRPr="005313D7">
        <w:rPr>
          <w:rFonts w:ascii="Times New Roman" w:hAnsi="Times New Roman" w:cs="Times New Roman"/>
          <w:i/>
        </w:rPr>
        <w:t>ejournals</w:t>
      </w:r>
      <w:r w:rsidR="00D72FCA" w:rsidRPr="005313D7">
        <w:rPr>
          <w:rFonts w:ascii="Times New Roman" w:hAnsi="Times New Roman" w:cs="Times New Roman"/>
          <w:i/>
        </w:rPr>
        <w:t xml:space="preserve"> </w:t>
      </w:r>
      <w:r w:rsidR="00D72FCA" w:rsidRPr="005313D7">
        <w:rPr>
          <w:rFonts w:ascii="Times New Roman" w:hAnsi="Times New Roman" w:cs="Times New Roman"/>
        </w:rPr>
        <w:t>portal</w:t>
      </w:r>
      <w:r w:rsidR="00572AB4" w:rsidRPr="005313D7">
        <w:rPr>
          <w:rFonts w:ascii="Times New Roman" w:hAnsi="Times New Roman" w:cs="Times New Roman"/>
        </w:rPr>
        <w:t>)</w:t>
      </w:r>
    </w:p>
    <w:p w14:paraId="54405464" w14:textId="77777777" w:rsidR="00112EDB" w:rsidRPr="005313D7" w:rsidRDefault="00112EDB" w:rsidP="00732DA5">
      <w:pPr>
        <w:ind w:right="-720"/>
        <w:rPr>
          <w:rFonts w:ascii="Times New Roman" w:hAnsi="Times New Roman" w:cs="Times New Roman"/>
          <w:b/>
        </w:rPr>
      </w:pPr>
    </w:p>
    <w:p w14:paraId="26ED12B1" w14:textId="7289D3AE" w:rsidR="00EB1E87" w:rsidRPr="00AC2953" w:rsidRDefault="007A559E" w:rsidP="00732DA5">
      <w:pPr>
        <w:ind w:right="-720"/>
        <w:rPr>
          <w:rFonts w:ascii="Times New Roman" w:hAnsi="Times New Roman"/>
        </w:rPr>
      </w:pPr>
      <w:r>
        <w:rPr>
          <w:rFonts w:ascii="Times New Roman" w:hAnsi="Times New Roman"/>
        </w:rPr>
        <w:t>Week</w:t>
      </w:r>
      <w:r w:rsidR="00827291" w:rsidRPr="00AC2953">
        <w:rPr>
          <w:rFonts w:ascii="Times New Roman" w:hAnsi="Times New Roman"/>
        </w:rPr>
        <w:t xml:space="preserve"> </w:t>
      </w:r>
      <w:r w:rsidR="002C62F6" w:rsidRPr="00AC2953">
        <w:rPr>
          <w:rFonts w:ascii="Times New Roman" w:hAnsi="Times New Roman"/>
        </w:rPr>
        <w:t xml:space="preserve">10: </w:t>
      </w:r>
      <w:r w:rsidR="00AC2953" w:rsidRPr="00AC2953">
        <w:rPr>
          <w:rFonts w:ascii="Times New Roman" w:hAnsi="Times New Roman" w:cs="Times New Roman"/>
          <w:i/>
        </w:rPr>
        <w:t xml:space="preserve">Policymaking Actors </w:t>
      </w:r>
      <w:r w:rsidR="00AC2953" w:rsidRPr="00AC2953">
        <w:rPr>
          <w:rFonts w:ascii="Times New Roman" w:hAnsi="Times New Roman" w:cs="Times New Roman"/>
        </w:rPr>
        <w:t>– Executive and Legislative Branches</w:t>
      </w:r>
    </w:p>
    <w:p w14:paraId="77A82712" w14:textId="168FB9E5" w:rsidR="002E33FB" w:rsidRPr="005313D7" w:rsidRDefault="007A559E" w:rsidP="00732DA5">
      <w:pPr>
        <w:ind w:right="-720"/>
        <w:rPr>
          <w:rFonts w:ascii="Times New Roman" w:hAnsi="Times New Roman"/>
        </w:rPr>
      </w:pPr>
      <w:r>
        <w:rPr>
          <w:rFonts w:ascii="Times New Roman" w:hAnsi="Times New Roman"/>
        </w:rPr>
        <w:t>Date: October 23 &amp; 25</w:t>
      </w:r>
    </w:p>
    <w:p w14:paraId="09416952" w14:textId="5F1FD65D" w:rsidR="00470712" w:rsidRPr="005313D7" w:rsidRDefault="00470712" w:rsidP="00732DA5">
      <w:pPr>
        <w:ind w:right="-720"/>
        <w:rPr>
          <w:rFonts w:ascii="Times New Roman" w:hAnsi="Times New Roman" w:cs="Times New Roman"/>
        </w:rPr>
      </w:pPr>
      <w:r w:rsidRPr="005313D7">
        <w:rPr>
          <w:rFonts w:ascii="Times New Roman" w:hAnsi="Times New Roman" w:cs="Times New Roman"/>
        </w:rPr>
        <w:t xml:space="preserve">Readings:  </w:t>
      </w:r>
      <w:r w:rsidR="00572AB4" w:rsidRPr="005313D7">
        <w:rPr>
          <w:rFonts w:ascii="Times New Roman" w:hAnsi="Times New Roman" w:cs="Times New Roman"/>
        </w:rPr>
        <w:t>Woodall</w:t>
      </w:r>
      <w:r w:rsidR="009D0A3A" w:rsidRPr="005313D7">
        <w:rPr>
          <w:rFonts w:ascii="Times New Roman" w:hAnsi="Times New Roman" w:cs="Times New Roman"/>
        </w:rPr>
        <w:t xml:space="preserve">, </w:t>
      </w:r>
      <w:r w:rsidR="009D0A3A" w:rsidRPr="005313D7">
        <w:rPr>
          <w:rFonts w:ascii="Times New Roman" w:hAnsi="Times New Roman" w:cs="Times New Roman"/>
          <w:i/>
        </w:rPr>
        <w:t>Growing Democracy</w:t>
      </w:r>
      <w:r w:rsidR="00AC2953">
        <w:rPr>
          <w:rFonts w:ascii="Times New Roman" w:hAnsi="Times New Roman" w:cs="Times New Roman"/>
        </w:rPr>
        <w:t xml:space="preserve">: 167-222; </w:t>
      </w:r>
      <w:r w:rsidR="00AC2953" w:rsidRPr="005313D7">
        <w:rPr>
          <w:rFonts w:ascii="Times New Roman" w:hAnsi="Times New Roman" w:cs="Times New Roman"/>
        </w:rPr>
        <w:t xml:space="preserve">Brian Woodall, </w:t>
      </w:r>
      <w:r w:rsidR="00AC2953" w:rsidRPr="005313D7">
        <w:rPr>
          <w:rFonts w:ascii="Times New Roman" w:hAnsi="Times New Roman" w:cs="Times New Roman"/>
          <w:i/>
        </w:rPr>
        <w:t>Japan Under Construction</w:t>
      </w:r>
      <w:r w:rsidR="00AC2953" w:rsidRPr="005313D7">
        <w:rPr>
          <w:rFonts w:ascii="Times New Roman" w:hAnsi="Times New Roman" w:cs="Times New Roman"/>
        </w:rPr>
        <w:t xml:space="preserve">, “Introduction” (free e-book at </w:t>
      </w:r>
      <w:hyperlink r:id="rId16" w:history="1">
        <w:r w:rsidR="00AC2953" w:rsidRPr="005313D7">
          <w:rPr>
            <w:rStyle w:val="Hyperlink"/>
            <w:rFonts w:ascii="Times New Roman" w:hAnsi="Times New Roman" w:cs="Times New Roman"/>
            <w:color w:val="auto"/>
          </w:rPr>
          <w:t>http://ark.cdlib.org/ark:/13030/ft5489n9zf/</w:t>
        </w:r>
      </w:hyperlink>
      <w:r w:rsidR="00AC2953" w:rsidRPr="005313D7">
        <w:rPr>
          <w:rFonts w:ascii="Times New Roman" w:hAnsi="Times New Roman" w:cs="Times New Roman"/>
        </w:rPr>
        <w:t>)</w:t>
      </w:r>
    </w:p>
    <w:p w14:paraId="2D721A1A" w14:textId="77777777" w:rsidR="00470712" w:rsidRPr="005313D7" w:rsidRDefault="00470712" w:rsidP="00732DA5">
      <w:pPr>
        <w:ind w:right="-720"/>
        <w:rPr>
          <w:rFonts w:ascii="Times New Roman" w:hAnsi="Times New Roman" w:cs="Times New Roman"/>
        </w:rPr>
      </w:pPr>
      <w:r w:rsidRPr="005313D7">
        <w:rPr>
          <w:rFonts w:ascii="Times New Roman" w:hAnsi="Times New Roman" w:cs="Times New Roman"/>
        </w:rPr>
        <w:tab/>
      </w:r>
      <w:r w:rsidRPr="005313D7">
        <w:rPr>
          <w:rFonts w:ascii="Times New Roman" w:hAnsi="Times New Roman" w:cs="Times New Roman"/>
        </w:rPr>
        <w:tab/>
      </w:r>
      <w:r w:rsidRPr="005313D7">
        <w:rPr>
          <w:rFonts w:ascii="Times New Roman" w:hAnsi="Times New Roman" w:cs="Times New Roman"/>
        </w:rPr>
        <w:tab/>
      </w:r>
    </w:p>
    <w:p w14:paraId="313A6A87" w14:textId="51EF27E2" w:rsidR="00EB1E87" w:rsidRPr="005313D7" w:rsidRDefault="007A559E" w:rsidP="00732DA5">
      <w:pPr>
        <w:ind w:right="-720"/>
        <w:rPr>
          <w:rFonts w:ascii="Times New Roman" w:hAnsi="Times New Roman"/>
        </w:rPr>
      </w:pPr>
      <w:r>
        <w:rPr>
          <w:rFonts w:ascii="Times New Roman" w:hAnsi="Times New Roman"/>
        </w:rPr>
        <w:t>Week</w:t>
      </w:r>
      <w:r w:rsidR="00827291" w:rsidRPr="005313D7">
        <w:rPr>
          <w:rFonts w:ascii="Times New Roman" w:hAnsi="Times New Roman"/>
        </w:rPr>
        <w:t xml:space="preserve"> </w:t>
      </w:r>
      <w:r w:rsidR="002C62F6" w:rsidRPr="005313D7">
        <w:rPr>
          <w:rFonts w:ascii="Times New Roman" w:hAnsi="Times New Roman"/>
        </w:rPr>
        <w:t>11</w:t>
      </w:r>
      <w:r w:rsidR="00371596" w:rsidRPr="005313D7">
        <w:rPr>
          <w:rFonts w:ascii="Times New Roman" w:hAnsi="Times New Roman"/>
        </w:rPr>
        <w:t xml:space="preserve">: </w:t>
      </w:r>
      <w:r w:rsidR="00AC2953" w:rsidRPr="00AC2953">
        <w:rPr>
          <w:rFonts w:ascii="Times New Roman" w:hAnsi="Times New Roman" w:cs="Times New Roman"/>
          <w:i/>
        </w:rPr>
        <w:t xml:space="preserve">Policymaking Actors – </w:t>
      </w:r>
      <w:r w:rsidR="00AC2953" w:rsidRPr="00AC2953">
        <w:rPr>
          <w:rFonts w:ascii="Times New Roman" w:hAnsi="Times New Roman" w:cs="Times New Roman"/>
        </w:rPr>
        <w:t>Interest Groups and Civil Society</w:t>
      </w:r>
    </w:p>
    <w:p w14:paraId="74F25594" w14:textId="555C62F4" w:rsidR="002E33FB" w:rsidRPr="005313D7" w:rsidRDefault="007A559E" w:rsidP="00732DA5">
      <w:pPr>
        <w:ind w:right="-720"/>
        <w:rPr>
          <w:rFonts w:ascii="Times New Roman" w:hAnsi="Times New Roman"/>
        </w:rPr>
      </w:pPr>
      <w:r>
        <w:rPr>
          <w:rFonts w:ascii="Times New Roman" w:hAnsi="Times New Roman"/>
        </w:rPr>
        <w:t>Date: October 30 &amp; November 1</w:t>
      </w:r>
      <w:r w:rsidR="002E33FB" w:rsidRPr="005313D7">
        <w:rPr>
          <w:rFonts w:ascii="Times New Roman" w:hAnsi="Times New Roman"/>
        </w:rPr>
        <w:t xml:space="preserve">  </w:t>
      </w:r>
    </w:p>
    <w:p w14:paraId="3AA61D61" w14:textId="7EEE293B" w:rsidR="00BA4C9C" w:rsidRPr="005313D7" w:rsidRDefault="00470712" w:rsidP="00732DA5">
      <w:pPr>
        <w:ind w:right="-720"/>
        <w:rPr>
          <w:rFonts w:ascii="Times New Roman" w:hAnsi="Times New Roman" w:cs="Times New Roman"/>
        </w:rPr>
      </w:pPr>
      <w:r w:rsidRPr="005313D7">
        <w:rPr>
          <w:rFonts w:ascii="Times New Roman" w:hAnsi="Times New Roman" w:cs="Times New Roman"/>
        </w:rPr>
        <w:t xml:space="preserve">Readings:  </w:t>
      </w:r>
      <w:r w:rsidR="00572AB4" w:rsidRPr="005313D7">
        <w:rPr>
          <w:rFonts w:ascii="Times New Roman" w:hAnsi="Times New Roman" w:cs="Times New Roman"/>
        </w:rPr>
        <w:t>Woodall</w:t>
      </w:r>
      <w:r w:rsidR="00045334" w:rsidRPr="005313D7">
        <w:rPr>
          <w:rFonts w:ascii="Times New Roman" w:hAnsi="Times New Roman" w:cs="Times New Roman"/>
        </w:rPr>
        <w:t xml:space="preserve">, </w:t>
      </w:r>
      <w:r w:rsidR="00045334" w:rsidRPr="005313D7">
        <w:rPr>
          <w:rFonts w:ascii="Times New Roman" w:hAnsi="Times New Roman" w:cs="Times New Roman"/>
          <w:i/>
        </w:rPr>
        <w:t>Growing Democracy</w:t>
      </w:r>
      <w:r w:rsidR="00045334" w:rsidRPr="005313D7">
        <w:rPr>
          <w:rFonts w:ascii="Times New Roman" w:hAnsi="Times New Roman" w:cs="Times New Roman"/>
        </w:rPr>
        <w:t xml:space="preserve">: 211-222; </w:t>
      </w:r>
      <w:r w:rsidR="00AC2953" w:rsidRPr="005313D7">
        <w:rPr>
          <w:rFonts w:ascii="Times New Roman" w:hAnsi="Times New Roman" w:cs="Times New Roman"/>
        </w:rPr>
        <w:t xml:space="preserve">Woodall, </w:t>
      </w:r>
      <w:r w:rsidR="00AC2953" w:rsidRPr="005313D7">
        <w:rPr>
          <w:rFonts w:ascii="Times New Roman" w:hAnsi="Times New Roman" w:cs="Times New Roman"/>
          <w:i/>
        </w:rPr>
        <w:t>Japan Under Construction</w:t>
      </w:r>
      <w:r w:rsidR="00AC2953" w:rsidRPr="005313D7">
        <w:rPr>
          <w:rFonts w:ascii="Times New Roman" w:hAnsi="Times New Roman" w:cs="Times New Roman"/>
        </w:rPr>
        <w:t xml:space="preserve">, Chapter </w:t>
      </w:r>
      <w:r w:rsidR="00AC2953">
        <w:rPr>
          <w:rFonts w:ascii="Times New Roman" w:hAnsi="Times New Roman" w:cs="Times New Roman"/>
        </w:rPr>
        <w:t xml:space="preserve">One and Chapter </w:t>
      </w:r>
      <w:r w:rsidR="00AC2953" w:rsidRPr="005313D7">
        <w:rPr>
          <w:rFonts w:ascii="Times New Roman" w:hAnsi="Times New Roman" w:cs="Times New Roman"/>
        </w:rPr>
        <w:t xml:space="preserve">Two (free e-book at </w:t>
      </w:r>
      <w:hyperlink r:id="rId17" w:history="1">
        <w:r w:rsidR="00AC2953" w:rsidRPr="005313D7">
          <w:rPr>
            <w:rStyle w:val="Hyperlink"/>
            <w:rFonts w:ascii="Times New Roman" w:hAnsi="Times New Roman" w:cs="Times New Roman"/>
            <w:color w:val="auto"/>
          </w:rPr>
          <w:t>http://ark.cdlib.org/ark:/13030/ft5489n9zf/</w:t>
        </w:r>
      </w:hyperlink>
      <w:r w:rsidR="00AC2953">
        <w:rPr>
          <w:rFonts w:ascii="Times New Roman" w:hAnsi="Times New Roman" w:cs="Times New Roman"/>
        </w:rPr>
        <w:t>)</w:t>
      </w:r>
    </w:p>
    <w:p w14:paraId="11C1DA96" w14:textId="77777777" w:rsidR="00BA4C9C" w:rsidRPr="005313D7" w:rsidRDefault="00BA4C9C" w:rsidP="00732DA5">
      <w:pPr>
        <w:ind w:right="-720"/>
        <w:rPr>
          <w:rFonts w:ascii="Times New Roman" w:hAnsi="Times New Roman" w:cs="Times New Roman"/>
        </w:rPr>
      </w:pPr>
    </w:p>
    <w:p w14:paraId="24CD99BC" w14:textId="28DA1E0E" w:rsidR="00EB1E87" w:rsidRPr="00AC2953" w:rsidRDefault="007A559E" w:rsidP="00732DA5">
      <w:pPr>
        <w:ind w:right="-720"/>
        <w:rPr>
          <w:rFonts w:ascii="Times New Roman" w:hAnsi="Times New Roman" w:cs="Times New Roman"/>
          <w:i/>
        </w:rPr>
      </w:pPr>
      <w:r>
        <w:rPr>
          <w:rFonts w:ascii="Times New Roman" w:hAnsi="Times New Roman"/>
        </w:rPr>
        <w:t>Week</w:t>
      </w:r>
      <w:r w:rsidR="00827291" w:rsidRPr="00AC2953">
        <w:rPr>
          <w:rFonts w:ascii="Times New Roman" w:hAnsi="Times New Roman"/>
        </w:rPr>
        <w:t xml:space="preserve"> </w:t>
      </w:r>
      <w:r w:rsidR="002C62F6" w:rsidRPr="00AC2953">
        <w:rPr>
          <w:rFonts w:ascii="Times New Roman" w:hAnsi="Times New Roman"/>
        </w:rPr>
        <w:t>12</w:t>
      </w:r>
      <w:r w:rsidR="00371596" w:rsidRPr="00AC2953">
        <w:rPr>
          <w:rFonts w:ascii="Times New Roman" w:hAnsi="Times New Roman"/>
        </w:rPr>
        <w:t xml:space="preserve">: </w:t>
      </w:r>
      <w:r w:rsidR="00AC2953" w:rsidRPr="00AC2953">
        <w:rPr>
          <w:rFonts w:ascii="Times New Roman" w:hAnsi="Times New Roman" w:cs="Times New Roman"/>
          <w:i/>
        </w:rPr>
        <w:t>Policy</w:t>
      </w:r>
      <w:r w:rsidR="00AC2953" w:rsidRPr="00AC2953">
        <w:rPr>
          <w:rFonts w:ascii="Times New Roman" w:hAnsi="Times New Roman"/>
          <w:i/>
        </w:rPr>
        <w:t>-making</w:t>
      </w:r>
      <w:r w:rsidR="00AC2953">
        <w:rPr>
          <w:rFonts w:ascii="Times New Roman" w:hAnsi="Times New Roman"/>
          <w:i/>
        </w:rPr>
        <w:t xml:space="preserve"> – Institutions, Processes, and Outcomes</w:t>
      </w:r>
    </w:p>
    <w:p w14:paraId="53CD075D" w14:textId="0897D4E5" w:rsidR="002E33FB" w:rsidRPr="005313D7" w:rsidRDefault="007A559E" w:rsidP="00732DA5">
      <w:pPr>
        <w:ind w:right="-720"/>
        <w:rPr>
          <w:rFonts w:ascii="Times New Roman" w:hAnsi="Times New Roman" w:cs="Times New Roman"/>
          <w:i/>
          <w:u w:val="single"/>
        </w:rPr>
      </w:pPr>
      <w:r>
        <w:rPr>
          <w:rFonts w:ascii="Times New Roman" w:hAnsi="Times New Roman"/>
        </w:rPr>
        <w:t>Date: November 6</w:t>
      </w:r>
      <w:r w:rsidR="002E33FB" w:rsidRPr="005313D7">
        <w:rPr>
          <w:rFonts w:ascii="Times New Roman" w:hAnsi="Times New Roman"/>
        </w:rPr>
        <w:t xml:space="preserve"> &amp; </w:t>
      </w:r>
      <w:r>
        <w:rPr>
          <w:rFonts w:ascii="Times New Roman" w:hAnsi="Times New Roman"/>
        </w:rPr>
        <w:t>8</w:t>
      </w:r>
    </w:p>
    <w:p w14:paraId="093403B8" w14:textId="0D0E3A90" w:rsidR="0071669A" w:rsidRPr="005313D7" w:rsidRDefault="0071669A" w:rsidP="00732DA5">
      <w:pPr>
        <w:ind w:right="-720"/>
        <w:rPr>
          <w:rFonts w:ascii="Times New Roman" w:hAnsi="Times New Roman"/>
        </w:rPr>
      </w:pPr>
      <w:r w:rsidRPr="005313D7">
        <w:rPr>
          <w:rFonts w:ascii="Times New Roman" w:hAnsi="Times New Roman"/>
        </w:rPr>
        <w:t xml:space="preserve">Readings: </w:t>
      </w:r>
      <w:r w:rsidR="00AC2953" w:rsidRPr="005313D7">
        <w:rPr>
          <w:rFonts w:ascii="Times New Roman" w:hAnsi="Times New Roman" w:cs="Times New Roman"/>
        </w:rPr>
        <w:t xml:space="preserve">Woodall, </w:t>
      </w:r>
      <w:r w:rsidR="00AC2953" w:rsidRPr="005313D7">
        <w:rPr>
          <w:rFonts w:ascii="Times New Roman" w:hAnsi="Times New Roman" w:cs="Times New Roman"/>
          <w:i/>
        </w:rPr>
        <w:t>Japan Under Construction</w:t>
      </w:r>
      <w:r w:rsidR="00AC2953" w:rsidRPr="005313D7">
        <w:rPr>
          <w:rFonts w:ascii="Times New Roman" w:hAnsi="Times New Roman" w:cs="Times New Roman"/>
        </w:rPr>
        <w:t xml:space="preserve">, Chapter Three and Chapter Four (free e-book at </w:t>
      </w:r>
      <w:hyperlink r:id="rId18" w:history="1">
        <w:r w:rsidR="00AC2953" w:rsidRPr="005313D7">
          <w:rPr>
            <w:rStyle w:val="Hyperlink"/>
            <w:rFonts w:ascii="Times New Roman" w:hAnsi="Times New Roman" w:cs="Times New Roman"/>
            <w:color w:val="auto"/>
          </w:rPr>
          <w:t>http://ark.cdlib.org/ark:/13030/ft5489n9zf/</w:t>
        </w:r>
      </w:hyperlink>
      <w:r w:rsidR="00AC2953" w:rsidRPr="005313D7">
        <w:rPr>
          <w:rFonts w:ascii="Times New Roman" w:hAnsi="Times New Roman" w:cs="Times New Roman"/>
        </w:rPr>
        <w:t>); Brian Woodall, "Japan – Energy Efficiency Paragon, Green Growth Laggard" (posted to T-Square)</w:t>
      </w:r>
    </w:p>
    <w:p w14:paraId="3AA41BB3" w14:textId="77777777" w:rsidR="00055499" w:rsidRPr="005313D7" w:rsidRDefault="00055499" w:rsidP="00732DA5">
      <w:pPr>
        <w:ind w:right="-720"/>
        <w:rPr>
          <w:rFonts w:ascii="Times New Roman" w:hAnsi="Times New Roman" w:cs="Times New Roman"/>
        </w:rPr>
      </w:pPr>
      <w:r w:rsidRPr="005313D7">
        <w:rPr>
          <w:rFonts w:ascii="Times New Roman" w:hAnsi="Times New Roman" w:cs="Times New Roman"/>
        </w:rPr>
        <w:tab/>
      </w:r>
      <w:r w:rsidRPr="005313D7">
        <w:rPr>
          <w:rFonts w:ascii="Times New Roman" w:hAnsi="Times New Roman" w:cs="Times New Roman"/>
        </w:rPr>
        <w:tab/>
      </w:r>
      <w:r w:rsidRPr="005313D7">
        <w:rPr>
          <w:rFonts w:ascii="Times New Roman" w:hAnsi="Times New Roman" w:cs="Times New Roman"/>
        </w:rPr>
        <w:tab/>
      </w:r>
    </w:p>
    <w:p w14:paraId="1D4E4E8D" w14:textId="7B8BD742" w:rsidR="00EB1E87" w:rsidRPr="00AC2953" w:rsidRDefault="007A559E" w:rsidP="00732DA5">
      <w:pPr>
        <w:ind w:right="-720"/>
        <w:rPr>
          <w:rFonts w:ascii="Times New Roman" w:hAnsi="Times New Roman"/>
        </w:rPr>
      </w:pPr>
      <w:r>
        <w:rPr>
          <w:rFonts w:ascii="Times New Roman" w:hAnsi="Times New Roman"/>
        </w:rPr>
        <w:t>Week</w:t>
      </w:r>
      <w:r w:rsidR="00827291" w:rsidRPr="00AC2953">
        <w:rPr>
          <w:rFonts w:ascii="Times New Roman" w:hAnsi="Times New Roman"/>
        </w:rPr>
        <w:t xml:space="preserve"> </w:t>
      </w:r>
      <w:r w:rsidR="002C62F6" w:rsidRPr="00AC2953">
        <w:rPr>
          <w:rFonts w:ascii="Times New Roman" w:hAnsi="Times New Roman"/>
        </w:rPr>
        <w:t>13</w:t>
      </w:r>
      <w:r w:rsidR="00371596" w:rsidRPr="00AC2953">
        <w:rPr>
          <w:rFonts w:ascii="Times New Roman" w:hAnsi="Times New Roman"/>
        </w:rPr>
        <w:t xml:space="preserve">: </w:t>
      </w:r>
      <w:r w:rsidR="00AC2953" w:rsidRPr="00AC2953">
        <w:rPr>
          <w:rFonts w:ascii="Times New Roman" w:hAnsi="Times New Roman"/>
        </w:rPr>
        <w:t>Examination Review &amp; Examination #2</w:t>
      </w:r>
    </w:p>
    <w:p w14:paraId="5070F495" w14:textId="4C9C595D" w:rsidR="002E33FB" w:rsidRPr="00AC2953" w:rsidRDefault="007A559E" w:rsidP="00732DA5">
      <w:pPr>
        <w:ind w:right="-720"/>
        <w:rPr>
          <w:rFonts w:ascii="Times New Roman" w:hAnsi="Times New Roman"/>
        </w:rPr>
      </w:pPr>
      <w:r>
        <w:rPr>
          <w:rFonts w:ascii="Times New Roman" w:hAnsi="Times New Roman"/>
        </w:rPr>
        <w:t>Date: November 13 &amp; 15</w:t>
      </w:r>
    </w:p>
    <w:p w14:paraId="432C3F5B" w14:textId="0186A515" w:rsidR="00AC2953" w:rsidRPr="00AC2953" w:rsidRDefault="007A559E" w:rsidP="00732DA5">
      <w:pPr>
        <w:ind w:right="-720"/>
        <w:rPr>
          <w:rFonts w:ascii="Times New Roman" w:hAnsi="Times New Roman"/>
          <w:b/>
        </w:rPr>
      </w:pPr>
      <w:r>
        <w:rPr>
          <w:rFonts w:ascii="Times New Roman" w:hAnsi="Times New Roman"/>
          <w:b/>
        </w:rPr>
        <w:t>Examination review – November 13</w:t>
      </w:r>
    </w:p>
    <w:p w14:paraId="13876898" w14:textId="00465757" w:rsidR="00AC2953" w:rsidRPr="00AC2953" w:rsidRDefault="007A559E" w:rsidP="00732DA5">
      <w:pPr>
        <w:ind w:right="-720"/>
        <w:rPr>
          <w:rFonts w:ascii="Times New Roman" w:hAnsi="Times New Roman"/>
          <w:b/>
        </w:rPr>
      </w:pPr>
      <w:r>
        <w:rPr>
          <w:rFonts w:ascii="Times New Roman" w:hAnsi="Times New Roman"/>
          <w:b/>
        </w:rPr>
        <w:t>Examination #2 – November 15</w:t>
      </w:r>
    </w:p>
    <w:p w14:paraId="2656F0AE" w14:textId="77777777" w:rsidR="00470712" w:rsidRPr="00AC2953" w:rsidRDefault="00470712" w:rsidP="00732DA5">
      <w:pPr>
        <w:ind w:right="-720"/>
        <w:rPr>
          <w:rFonts w:ascii="Times New Roman" w:hAnsi="Times New Roman" w:cs="Times New Roman"/>
        </w:rPr>
      </w:pPr>
      <w:r w:rsidRPr="00AC2953">
        <w:rPr>
          <w:rFonts w:ascii="Times New Roman" w:hAnsi="Times New Roman" w:cs="Times New Roman"/>
        </w:rPr>
        <w:tab/>
      </w:r>
      <w:r w:rsidRPr="00AC2953">
        <w:rPr>
          <w:rFonts w:ascii="Times New Roman" w:hAnsi="Times New Roman" w:cs="Times New Roman"/>
        </w:rPr>
        <w:tab/>
      </w:r>
      <w:r w:rsidRPr="00AC2953">
        <w:rPr>
          <w:rFonts w:ascii="Times New Roman" w:hAnsi="Times New Roman" w:cs="Times New Roman"/>
        </w:rPr>
        <w:tab/>
      </w:r>
    </w:p>
    <w:p w14:paraId="3B7A8159" w14:textId="68E7CBE7" w:rsidR="00EB1E87" w:rsidRPr="00AC2953" w:rsidRDefault="007A559E" w:rsidP="00732DA5">
      <w:pPr>
        <w:ind w:right="-720"/>
        <w:rPr>
          <w:rFonts w:ascii="Times New Roman" w:hAnsi="Times New Roman"/>
        </w:rPr>
      </w:pPr>
      <w:r>
        <w:rPr>
          <w:rFonts w:ascii="Times New Roman" w:hAnsi="Times New Roman"/>
        </w:rPr>
        <w:t>Week</w:t>
      </w:r>
      <w:r w:rsidR="00827291" w:rsidRPr="00AC2953">
        <w:rPr>
          <w:rFonts w:ascii="Times New Roman" w:hAnsi="Times New Roman"/>
        </w:rPr>
        <w:t xml:space="preserve"> </w:t>
      </w:r>
      <w:r w:rsidR="001D05CB" w:rsidRPr="00AC2953">
        <w:rPr>
          <w:rFonts w:ascii="Times New Roman" w:hAnsi="Times New Roman"/>
        </w:rPr>
        <w:t xml:space="preserve">14: </w:t>
      </w:r>
      <w:r w:rsidR="00AC2953" w:rsidRPr="00AC2953">
        <w:rPr>
          <w:rFonts w:ascii="Times New Roman" w:hAnsi="Times New Roman"/>
        </w:rPr>
        <w:t>Set-up for</w:t>
      </w:r>
      <w:r w:rsidR="001D05CB" w:rsidRPr="00AC2953">
        <w:rPr>
          <w:rFonts w:ascii="Times New Roman" w:hAnsi="Times New Roman"/>
        </w:rPr>
        <w:t xml:space="preserve"> Group </w:t>
      </w:r>
      <w:r w:rsidR="00AC2953" w:rsidRPr="00AC2953">
        <w:rPr>
          <w:rFonts w:ascii="Times New Roman" w:hAnsi="Times New Roman"/>
        </w:rPr>
        <w:t>Project</w:t>
      </w:r>
    </w:p>
    <w:p w14:paraId="48472B18" w14:textId="7CD54C4A" w:rsidR="002E33FB" w:rsidRPr="00AC2953" w:rsidRDefault="002E33FB" w:rsidP="00732DA5">
      <w:pPr>
        <w:ind w:right="-720"/>
        <w:rPr>
          <w:rFonts w:ascii="Times New Roman" w:hAnsi="Times New Roman"/>
        </w:rPr>
      </w:pPr>
      <w:r w:rsidRPr="00AC2953">
        <w:rPr>
          <w:rFonts w:ascii="Times New Roman" w:hAnsi="Times New Roman"/>
        </w:rPr>
        <w:t>Date: November 21 (</w:t>
      </w:r>
      <w:r w:rsidR="007A559E">
        <w:rPr>
          <w:rFonts w:ascii="Times New Roman" w:hAnsi="Times New Roman"/>
          <w:i/>
        </w:rPr>
        <w:t>November 22</w:t>
      </w:r>
      <w:r w:rsidRPr="00AC2953">
        <w:rPr>
          <w:rFonts w:ascii="Times New Roman" w:hAnsi="Times New Roman"/>
          <w:i/>
        </w:rPr>
        <w:t xml:space="preserve"> = Thanksgiving Recess</w:t>
      </w:r>
      <w:r w:rsidRPr="00AC2953">
        <w:rPr>
          <w:rFonts w:ascii="Times New Roman" w:hAnsi="Times New Roman"/>
        </w:rPr>
        <w:t>)</w:t>
      </w:r>
    </w:p>
    <w:p w14:paraId="15D1ED44" w14:textId="7800303F" w:rsidR="001D05CB" w:rsidRPr="00AC2953" w:rsidRDefault="00AC2953" w:rsidP="00732DA5">
      <w:pPr>
        <w:ind w:right="-720"/>
        <w:rPr>
          <w:rFonts w:ascii="Times New Roman" w:hAnsi="Times New Roman"/>
        </w:rPr>
      </w:pPr>
      <w:r w:rsidRPr="00AC2953">
        <w:rPr>
          <w:rFonts w:ascii="Times New Roman" w:hAnsi="Times New Roman"/>
        </w:rPr>
        <w:t>Readings: to be decided by group</w:t>
      </w:r>
    </w:p>
    <w:p w14:paraId="318814A2" w14:textId="77777777" w:rsidR="001D05CB" w:rsidRPr="00AC2953" w:rsidRDefault="001D05CB" w:rsidP="00732DA5">
      <w:pPr>
        <w:ind w:right="-720"/>
        <w:rPr>
          <w:rFonts w:ascii="Times New Roman" w:hAnsi="Times New Roman"/>
          <w:b/>
        </w:rPr>
      </w:pPr>
    </w:p>
    <w:p w14:paraId="0A4C8E47" w14:textId="35DACFCF" w:rsidR="00EB1E87" w:rsidRPr="00AC2953" w:rsidRDefault="007A559E" w:rsidP="00732DA5">
      <w:pPr>
        <w:ind w:right="-720"/>
        <w:rPr>
          <w:rFonts w:ascii="Times New Roman" w:hAnsi="Times New Roman"/>
        </w:rPr>
      </w:pPr>
      <w:r>
        <w:rPr>
          <w:rFonts w:ascii="Times New Roman" w:hAnsi="Times New Roman"/>
        </w:rPr>
        <w:t>Week</w:t>
      </w:r>
      <w:r w:rsidR="00827291" w:rsidRPr="00AC2953">
        <w:rPr>
          <w:rFonts w:ascii="Times New Roman" w:hAnsi="Times New Roman"/>
        </w:rPr>
        <w:t xml:space="preserve"> </w:t>
      </w:r>
      <w:r w:rsidR="001D05CB" w:rsidRPr="00AC2953">
        <w:rPr>
          <w:rFonts w:ascii="Times New Roman" w:hAnsi="Times New Roman"/>
        </w:rPr>
        <w:t>15: Group Meetings</w:t>
      </w:r>
    </w:p>
    <w:p w14:paraId="403471CB" w14:textId="6873600F" w:rsidR="002E33FB" w:rsidRPr="00AC2953" w:rsidRDefault="007A559E" w:rsidP="00732DA5">
      <w:pPr>
        <w:ind w:right="-720"/>
        <w:rPr>
          <w:rFonts w:ascii="Times New Roman" w:hAnsi="Times New Roman"/>
        </w:rPr>
      </w:pPr>
      <w:r>
        <w:rPr>
          <w:rFonts w:ascii="Times New Roman" w:hAnsi="Times New Roman"/>
        </w:rPr>
        <w:t>Date: November 27 &amp; 29</w:t>
      </w:r>
    </w:p>
    <w:p w14:paraId="68D92CF6" w14:textId="767BE0D6" w:rsidR="001D05CB" w:rsidRPr="00AC2953" w:rsidRDefault="001D05CB" w:rsidP="00732DA5">
      <w:pPr>
        <w:ind w:right="-720"/>
        <w:rPr>
          <w:rFonts w:ascii="Times New Roman" w:hAnsi="Times New Roman"/>
        </w:rPr>
      </w:pPr>
      <w:r w:rsidRPr="00AC2953">
        <w:rPr>
          <w:rFonts w:ascii="Times New Roman" w:hAnsi="Times New Roman"/>
        </w:rPr>
        <w:t xml:space="preserve">Readings: </w:t>
      </w:r>
      <w:r w:rsidR="00AC2953" w:rsidRPr="00AC2953">
        <w:rPr>
          <w:rFonts w:ascii="Times New Roman" w:hAnsi="Times New Roman"/>
        </w:rPr>
        <w:t>to be decided by group</w:t>
      </w:r>
    </w:p>
    <w:p w14:paraId="6E9ED5BF" w14:textId="77777777" w:rsidR="001D05CB" w:rsidRPr="00AC2953" w:rsidRDefault="001D05CB" w:rsidP="00732DA5">
      <w:pPr>
        <w:ind w:right="-720"/>
        <w:rPr>
          <w:rFonts w:ascii="Times New Roman" w:hAnsi="Times New Roman"/>
        </w:rPr>
      </w:pPr>
    </w:p>
    <w:p w14:paraId="5803549F" w14:textId="0343BE0F" w:rsidR="00EB1E87" w:rsidRPr="00AC2953" w:rsidRDefault="007A559E" w:rsidP="00732DA5">
      <w:pPr>
        <w:ind w:right="-720"/>
        <w:rPr>
          <w:rFonts w:ascii="Times New Roman" w:hAnsi="Times New Roman"/>
        </w:rPr>
      </w:pPr>
      <w:r>
        <w:rPr>
          <w:rFonts w:ascii="Times New Roman" w:hAnsi="Times New Roman"/>
        </w:rPr>
        <w:t>Week</w:t>
      </w:r>
      <w:r w:rsidR="00827291" w:rsidRPr="00AC2953">
        <w:rPr>
          <w:rFonts w:ascii="Times New Roman" w:hAnsi="Times New Roman"/>
        </w:rPr>
        <w:t xml:space="preserve"> </w:t>
      </w:r>
      <w:r w:rsidR="00AC2953" w:rsidRPr="00AC2953">
        <w:rPr>
          <w:rFonts w:ascii="Times New Roman" w:hAnsi="Times New Roman"/>
        </w:rPr>
        <w:t>16: Group Presentations</w:t>
      </w:r>
    </w:p>
    <w:p w14:paraId="575C8306" w14:textId="7E67BD9A" w:rsidR="002E33FB" w:rsidRPr="00AC2953" w:rsidRDefault="007A559E" w:rsidP="00732DA5">
      <w:pPr>
        <w:ind w:right="-720"/>
        <w:rPr>
          <w:rFonts w:ascii="Times New Roman" w:hAnsi="Times New Roman"/>
        </w:rPr>
      </w:pPr>
      <w:r>
        <w:rPr>
          <w:rFonts w:ascii="Times New Roman" w:hAnsi="Times New Roman"/>
        </w:rPr>
        <w:t>Date: December 4</w:t>
      </w:r>
    </w:p>
    <w:p w14:paraId="21092EF8" w14:textId="77777777" w:rsidR="001D05CB" w:rsidRPr="00AC2953" w:rsidRDefault="001D05CB" w:rsidP="00732DA5">
      <w:pPr>
        <w:ind w:right="-720"/>
        <w:rPr>
          <w:rFonts w:ascii="Times New Roman" w:hAnsi="Times New Roman"/>
        </w:rPr>
      </w:pPr>
    </w:p>
    <w:p w14:paraId="51B85487" w14:textId="579A3C2B" w:rsidR="009D0A3A" w:rsidRPr="00AC2953" w:rsidRDefault="00AC2953" w:rsidP="00732DA5">
      <w:pPr>
        <w:ind w:right="-720"/>
        <w:rPr>
          <w:rFonts w:ascii="Times New Roman" w:hAnsi="Times New Roman"/>
          <w:b/>
        </w:rPr>
      </w:pPr>
      <w:r>
        <w:rPr>
          <w:rFonts w:ascii="Times New Roman" w:hAnsi="Times New Roman"/>
          <w:b/>
        </w:rPr>
        <w:t>Group</w:t>
      </w:r>
      <w:r w:rsidR="001D05CB" w:rsidRPr="00AC2953">
        <w:rPr>
          <w:rFonts w:ascii="Times New Roman" w:hAnsi="Times New Roman"/>
          <w:b/>
        </w:rPr>
        <w:t xml:space="preserve"> PowerPoint Slides</w:t>
      </w:r>
      <w:r w:rsidR="007A559E">
        <w:rPr>
          <w:rFonts w:ascii="Times New Roman" w:hAnsi="Times New Roman"/>
          <w:b/>
        </w:rPr>
        <w:t xml:space="preserve"> due</w:t>
      </w:r>
      <w:r w:rsidR="001D05CB" w:rsidRPr="00AC2953">
        <w:rPr>
          <w:rFonts w:ascii="Times New Roman" w:hAnsi="Times New Roman"/>
          <w:b/>
        </w:rPr>
        <w:t>: December 15</w:t>
      </w:r>
    </w:p>
    <w:p w14:paraId="5D683C3B" w14:textId="77777777" w:rsidR="002C6CB0" w:rsidRPr="001D05CB" w:rsidRDefault="002C6CB0" w:rsidP="00732DA5">
      <w:pPr>
        <w:ind w:right="-720"/>
        <w:rPr>
          <w:rFonts w:ascii="Times New Roman" w:hAnsi="Times New Roman"/>
          <w:b/>
        </w:rPr>
      </w:pPr>
    </w:p>
    <w:sectPr w:rsidR="002C6CB0" w:rsidRPr="001D05CB" w:rsidSect="005B5A90">
      <w:headerReference w:type="even" r:id="rId19"/>
      <w:head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CC52A" w14:textId="77777777" w:rsidR="0000611F" w:rsidRDefault="0000611F">
      <w:r>
        <w:separator/>
      </w:r>
    </w:p>
  </w:endnote>
  <w:endnote w:type="continuationSeparator" w:id="0">
    <w:p w14:paraId="5BF28B85" w14:textId="77777777" w:rsidR="0000611F" w:rsidRDefault="0000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9B015" w14:textId="77777777" w:rsidR="0000611F" w:rsidRDefault="0000611F">
      <w:r>
        <w:separator/>
      </w:r>
    </w:p>
  </w:footnote>
  <w:footnote w:type="continuationSeparator" w:id="0">
    <w:p w14:paraId="1DAA4A1D" w14:textId="77777777" w:rsidR="0000611F" w:rsidRDefault="000061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72728" w14:textId="77777777" w:rsidR="0000611F" w:rsidRDefault="0000611F" w:rsidP="00BA4C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61057" w14:textId="77777777" w:rsidR="0000611F" w:rsidRDefault="0000611F" w:rsidP="00BA4C9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35CD9" w14:textId="77777777" w:rsidR="0000611F" w:rsidRDefault="0000611F" w:rsidP="00BA4C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2A17">
      <w:rPr>
        <w:rStyle w:val="PageNumber"/>
        <w:noProof/>
      </w:rPr>
      <w:t>1</w:t>
    </w:r>
    <w:r>
      <w:rPr>
        <w:rStyle w:val="PageNumber"/>
      </w:rPr>
      <w:fldChar w:fldCharType="end"/>
    </w:r>
  </w:p>
  <w:p w14:paraId="17DDB3F8" w14:textId="77777777" w:rsidR="0000611F" w:rsidRDefault="0000611F" w:rsidP="00BA4C9C">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61958"/>
    <w:multiLevelType w:val="hybridMultilevel"/>
    <w:tmpl w:val="E01A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083387"/>
    <w:multiLevelType w:val="hybridMultilevel"/>
    <w:tmpl w:val="DA42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FD7C78"/>
    <w:multiLevelType w:val="hybridMultilevel"/>
    <w:tmpl w:val="9BFC7A10"/>
    <w:lvl w:ilvl="0" w:tplc="5E183F5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6C2634A7"/>
    <w:multiLevelType w:val="hybridMultilevel"/>
    <w:tmpl w:val="B19E715C"/>
    <w:lvl w:ilvl="0" w:tplc="A3A8E444">
      <w:start w:val="3"/>
      <w:numFmt w:val="bullet"/>
      <w:lvlText w:val="-"/>
      <w:lvlJc w:val="left"/>
      <w:pPr>
        <w:ind w:left="810" w:hanging="360"/>
      </w:pPr>
      <w:rPr>
        <w:rFonts w:ascii="Times New Roman" w:eastAsiaTheme="minorHAnsi" w:hAnsi="Times New Roman" w:cstheme="minorBidi"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32"/>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A64"/>
    <w:rsid w:val="0000611F"/>
    <w:rsid w:val="00014ED6"/>
    <w:rsid w:val="00023759"/>
    <w:rsid w:val="00024080"/>
    <w:rsid w:val="00031776"/>
    <w:rsid w:val="00045334"/>
    <w:rsid w:val="00055499"/>
    <w:rsid w:val="00075893"/>
    <w:rsid w:val="000A381B"/>
    <w:rsid w:val="000B04AB"/>
    <w:rsid w:val="001127B8"/>
    <w:rsid w:val="00112EDB"/>
    <w:rsid w:val="001633C3"/>
    <w:rsid w:val="00170844"/>
    <w:rsid w:val="00183132"/>
    <w:rsid w:val="00193745"/>
    <w:rsid w:val="001D05CB"/>
    <w:rsid w:val="001D10ED"/>
    <w:rsid w:val="001D57DB"/>
    <w:rsid w:val="001E0760"/>
    <w:rsid w:val="00246825"/>
    <w:rsid w:val="00251B25"/>
    <w:rsid w:val="00255490"/>
    <w:rsid w:val="00257A8F"/>
    <w:rsid w:val="00272EB0"/>
    <w:rsid w:val="002B10AD"/>
    <w:rsid w:val="002B7207"/>
    <w:rsid w:val="002C62F6"/>
    <w:rsid w:val="002C6CB0"/>
    <w:rsid w:val="002D53B0"/>
    <w:rsid w:val="002E282D"/>
    <w:rsid w:val="002E33FB"/>
    <w:rsid w:val="002F2D12"/>
    <w:rsid w:val="003227E7"/>
    <w:rsid w:val="00324C81"/>
    <w:rsid w:val="00324C85"/>
    <w:rsid w:val="00366601"/>
    <w:rsid w:val="00371596"/>
    <w:rsid w:val="0037266E"/>
    <w:rsid w:val="00374B1B"/>
    <w:rsid w:val="0039414F"/>
    <w:rsid w:val="00395B56"/>
    <w:rsid w:val="003A4622"/>
    <w:rsid w:val="003B3B02"/>
    <w:rsid w:val="00401DB6"/>
    <w:rsid w:val="00414706"/>
    <w:rsid w:val="00455639"/>
    <w:rsid w:val="00470712"/>
    <w:rsid w:val="0049097F"/>
    <w:rsid w:val="004A0180"/>
    <w:rsid w:val="004A2516"/>
    <w:rsid w:val="004B6996"/>
    <w:rsid w:val="004E42AF"/>
    <w:rsid w:val="00512276"/>
    <w:rsid w:val="005254E1"/>
    <w:rsid w:val="00526903"/>
    <w:rsid w:val="005313D7"/>
    <w:rsid w:val="00572AB4"/>
    <w:rsid w:val="00581139"/>
    <w:rsid w:val="00592A0C"/>
    <w:rsid w:val="005B5A90"/>
    <w:rsid w:val="005D1507"/>
    <w:rsid w:val="005D60EA"/>
    <w:rsid w:val="005E1EA4"/>
    <w:rsid w:val="005F01F7"/>
    <w:rsid w:val="005F023B"/>
    <w:rsid w:val="005F31C5"/>
    <w:rsid w:val="005F5663"/>
    <w:rsid w:val="006253FA"/>
    <w:rsid w:val="006409CD"/>
    <w:rsid w:val="00661D00"/>
    <w:rsid w:val="00662A17"/>
    <w:rsid w:val="00682733"/>
    <w:rsid w:val="006B1FDD"/>
    <w:rsid w:val="006B5401"/>
    <w:rsid w:val="006C1D0C"/>
    <w:rsid w:val="006C23E4"/>
    <w:rsid w:val="006F6A64"/>
    <w:rsid w:val="0071669A"/>
    <w:rsid w:val="007239BA"/>
    <w:rsid w:val="00732DA5"/>
    <w:rsid w:val="00751F8C"/>
    <w:rsid w:val="007A559E"/>
    <w:rsid w:val="007A579E"/>
    <w:rsid w:val="007C53CF"/>
    <w:rsid w:val="007D1913"/>
    <w:rsid w:val="007D4FE4"/>
    <w:rsid w:val="007D7C1C"/>
    <w:rsid w:val="007F495C"/>
    <w:rsid w:val="00827291"/>
    <w:rsid w:val="008300A1"/>
    <w:rsid w:val="008427B7"/>
    <w:rsid w:val="00854549"/>
    <w:rsid w:val="00855CB7"/>
    <w:rsid w:val="00866006"/>
    <w:rsid w:val="0086626C"/>
    <w:rsid w:val="0087289E"/>
    <w:rsid w:val="008C1D38"/>
    <w:rsid w:val="008E158C"/>
    <w:rsid w:val="008F3321"/>
    <w:rsid w:val="0090637B"/>
    <w:rsid w:val="0091382E"/>
    <w:rsid w:val="00914D02"/>
    <w:rsid w:val="0094791A"/>
    <w:rsid w:val="00953A00"/>
    <w:rsid w:val="00956E3A"/>
    <w:rsid w:val="00985D10"/>
    <w:rsid w:val="009A5FB6"/>
    <w:rsid w:val="009B6C19"/>
    <w:rsid w:val="009D0A3A"/>
    <w:rsid w:val="009F3212"/>
    <w:rsid w:val="009F384F"/>
    <w:rsid w:val="00A02FB8"/>
    <w:rsid w:val="00A0315C"/>
    <w:rsid w:val="00A04005"/>
    <w:rsid w:val="00A14F01"/>
    <w:rsid w:val="00A22E19"/>
    <w:rsid w:val="00A54C06"/>
    <w:rsid w:val="00A70608"/>
    <w:rsid w:val="00A83A93"/>
    <w:rsid w:val="00A9568C"/>
    <w:rsid w:val="00AC2953"/>
    <w:rsid w:val="00AD2BEA"/>
    <w:rsid w:val="00AD37C7"/>
    <w:rsid w:val="00AD438C"/>
    <w:rsid w:val="00AE039C"/>
    <w:rsid w:val="00AE2339"/>
    <w:rsid w:val="00AF4D91"/>
    <w:rsid w:val="00B1762D"/>
    <w:rsid w:val="00B253AB"/>
    <w:rsid w:val="00B30F24"/>
    <w:rsid w:val="00B47759"/>
    <w:rsid w:val="00BA4C9C"/>
    <w:rsid w:val="00BA7D7D"/>
    <w:rsid w:val="00BD5FB4"/>
    <w:rsid w:val="00C03E04"/>
    <w:rsid w:val="00C052BF"/>
    <w:rsid w:val="00C15660"/>
    <w:rsid w:val="00C316F2"/>
    <w:rsid w:val="00C529EF"/>
    <w:rsid w:val="00C70B6D"/>
    <w:rsid w:val="00C84E38"/>
    <w:rsid w:val="00C87BEF"/>
    <w:rsid w:val="00CB1D4C"/>
    <w:rsid w:val="00CC049B"/>
    <w:rsid w:val="00CF403C"/>
    <w:rsid w:val="00D17BE3"/>
    <w:rsid w:val="00D65F0D"/>
    <w:rsid w:val="00D72FCA"/>
    <w:rsid w:val="00D82E64"/>
    <w:rsid w:val="00DA273F"/>
    <w:rsid w:val="00DD4B15"/>
    <w:rsid w:val="00DD5268"/>
    <w:rsid w:val="00E44C9C"/>
    <w:rsid w:val="00E6237A"/>
    <w:rsid w:val="00E75812"/>
    <w:rsid w:val="00E8130F"/>
    <w:rsid w:val="00EB1E87"/>
    <w:rsid w:val="00F0206F"/>
    <w:rsid w:val="00F11B93"/>
    <w:rsid w:val="00F53505"/>
    <w:rsid w:val="00F74C88"/>
    <w:rsid w:val="00FA4D3A"/>
    <w:rsid w:val="00FD4E92"/>
    <w:rsid w:val="00FD68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oNotEmbedSmartTags/>
  <w:decimalSymbol w:val="."/>
  <w:listSeparator w:val=","/>
  <w14:docId w14:val="4C13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C6"/>
    <w:rPr>
      <w:sz w:val="24"/>
      <w:szCs w:val="24"/>
    </w:rPr>
  </w:style>
  <w:style w:type="paragraph" w:styleId="Heading1">
    <w:name w:val="heading 1"/>
    <w:basedOn w:val="Normal"/>
    <w:next w:val="Normal"/>
    <w:link w:val="Heading1Char"/>
    <w:uiPriority w:val="9"/>
    <w:qFormat/>
    <w:rsid w:val="00023759"/>
    <w:pPr>
      <w:keepNext/>
      <w:outlineLvl w:val="0"/>
    </w:pPr>
    <w:rPr>
      <w:rFonts w:asciiTheme="majorHAnsi" w:eastAsiaTheme="majorEastAsia" w:hAnsiTheme="majorHAnsi" w:cstheme="majorBid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820E0"/>
    <w:rPr>
      <w:rFonts w:ascii="Lucida Grande" w:hAnsi="Lucida Grande"/>
      <w:sz w:val="18"/>
      <w:szCs w:val="18"/>
    </w:rPr>
  </w:style>
  <w:style w:type="character" w:customStyle="1" w:styleId="BalloonTextChar">
    <w:name w:val="Balloon Text Char"/>
    <w:basedOn w:val="DefaultParagraphFont"/>
    <w:uiPriority w:val="99"/>
    <w:semiHidden/>
    <w:rsid w:val="006820E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820E0"/>
    <w:rPr>
      <w:rFonts w:ascii="Lucida Grande" w:hAnsi="Lucida Grande"/>
      <w:sz w:val="18"/>
      <w:szCs w:val="18"/>
    </w:rPr>
  </w:style>
  <w:style w:type="paragraph" w:styleId="NormalWeb">
    <w:name w:val="Normal (Web)"/>
    <w:basedOn w:val="Normal"/>
    <w:uiPriority w:val="99"/>
    <w:rsid w:val="006F6A64"/>
    <w:pPr>
      <w:spacing w:beforeLines="1" w:afterLines="1"/>
    </w:pPr>
    <w:rPr>
      <w:rFonts w:ascii="Times" w:hAnsi="Times" w:cs="Times New Roman"/>
      <w:sz w:val="20"/>
      <w:szCs w:val="20"/>
    </w:rPr>
  </w:style>
  <w:style w:type="character" w:styleId="Strong">
    <w:name w:val="Strong"/>
    <w:basedOn w:val="DefaultParagraphFont"/>
    <w:uiPriority w:val="22"/>
    <w:rsid w:val="006F6A64"/>
    <w:rPr>
      <w:b/>
    </w:rPr>
  </w:style>
  <w:style w:type="character" w:styleId="HTMLCite">
    <w:name w:val="HTML Cite"/>
    <w:basedOn w:val="DefaultParagraphFont"/>
    <w:uiPriority w:val="99"/>
    <w:rsid w:val="006F6A64"/>
    <w:rPr>
      <w:i/>
    </w:rPr>
  </w:style>
  <w:style w:type="character" w:customStyle="1" w:styleId="object">
    <w:name w:val="object"/>
    <w:basedOn w:val="DefaultParagraphFont"/>
    <w:rsid w:val="00A83A93"/>
  </w:style>
  <w:style w:type="paragraph" w:styleId="ListParagraph">
    <w:name w:val="List Paragraph"/>
    <w:basedOn w:val="Normal"/>
    <w:uiPriority w:val="34"/>
    <w:qFormat/>
    <w:rsid w:val="00AF4D91"/>
    <w:pPr>
      <w:ind w:left="720"/>
      <w:contextualSpacing/>
    </w:pPr>
  </w:style>
  <w:style w:type="character" w:styleId="Hyperlink">
    <w:name w:val="Hyperlink"/>
    <w:basedOn w:val="DefaultParagraphFont"/>
    <w:uiPriority w:val="99"/>
    <w:unhideWhenUsed/>
    <w:rsid w:val="00BA4C9C"/>
    <w:rPr>
      <w:color w:val="0000FF" w:themeColor="hyperlink"/>
      <w:u w:val="single"/>
    </w:rPr>
  </w:style>
  <w:style w:type="paragraph" w:styleId="Footer">
    <w:name w:val="footer"/>
    <w:basedOn w:val="Normal"/>
    <w:link w:val="FooterChar"/>
    <w:uiPriority w:val="99"/>
    <w:semiHidden/>
    <w:unhideWhenUsed/>
    <w:rsid w:val="00BA4C9C"/>
    <w:pPr>
      <w:tabs>
        <w:tab w:val="center" w:pos="4320"/>
        <w:tab w:val="right" w:pos="8640"/>
      </w:tabs>
    </w:pPr>
  </w:style>
  <w:style w:type="character" w:customStyle="1" w:styleId="FooterChar">
    <w:name w:val="Footer Char"/>
    <w:basedOn w:val="DefaultParagraphFont"/>
    <w:link w:val="Footer"/>
    <w:uiPriority w:val="99"/>
    <w:semiHidden/>
    <w:rsid w:val="00BA4C9C"/>
    <w:rPr>
      <w:sz w:val="24"/>
      <w:szCs w:val="24"/>
    </w:rPr>
  </w:style>
  <w:style w:type="character" w:styleId="PageNumber">
    <w:name w:val="page number"/>
    <w:basedOn w:val="DefaultParagraphFont"/>
    <w:uiPriority w:val="99"/>
    <w:semiHidden/>
    <w:unhideWhenUsed/>
    <w:rsid w:val="00BA4C9C"/>
  </w:style>
  <w:style w:type="paragraph" w:styleId="Header">
    <w:name w:val="header"/>
    <w:basedOn w:val="Normal"/>
    <w:link w:val="HeaderChar"/>
    <w:uiPriority w:val="99"/>
    <w:unhideWhenUsed/>
    <w:rsid w:val="00BA4C9C"/>
    <w:pPr>
      <w:tabs>
        <w:tab w:val="center" w:pos="4320"/>
        <w:tab w:val="right" w:pos="8640"/>
      </w:tabs>
    </w:pPr>
  </w:style>
  <w:style w:type="character" w:customStyle="1" w:styleId="HeaderChar">
    <w:name w:val="Header Char"/>
    <w:basedOn w:val="DefaultParagraphFont"/>
    <w:link w:val="Header"/>
    <w:uiPriority w:val="99"/>
    <w:rsid w:val="00BA4C9C"/>
    <w:rPr>
      <w:sz w:val="24"/>
      <w:szCs w:val="24"/>
    </w:rPr>
  </w:style>
  <w:style w:type="character" w:styleId="FollowedHyperlink">
    <w:name w:val="FollowedHyperlink"/>
    <w:basedOn w:val="DefaultParagraphFont"/>
    <w:uiPriority w:val="99"/>
    <w:semiHidden/>
    <w:unhideWhenUsed/>
    <w:rsid w:val="00455639"/>
    <w:rPr>
      <w:color w:val="800080" w:themeColor="followedHyperlink"/>
      <w:u w:val="single"/>
    </w:rPr>
  </w:style>
  <w:style w:type="character" w:customStyle="1" w:styleId="Heading1Char">
    <w:name w:val="Heading 1 Char"/>
    <w:basedOn w:val="DefaultParagraphFont"/>
    <w:link w:val="Heading1"/>
    <w:uiPriority w:val="9"/>
    <w:rsid w:val="00023759"/>
    <w:rPr>
      <w:rFonts w:asciiTheme="majorHAnsi" w:eastAsiaTheme="majorEastAsia" w:hAnsiTheme="majorHAnsi" w:cstheme="majorBidi"/>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C6"/>
    <w:rPr>
      <w:sz w:val="24"/>
      <w:szCs w:val="24"/>
    </w:rPr>
  </w:style>
  <w:style w:type="paragraph" w:styleId="Heading1">
    <w:name w:val="heading 1"/>
    <w:basedOn w:val="Normal"/>
    <w:next w:val="Normal"/>
    <w:link w:val="Heading1Char"/>
    <w:uiPriority w:val="9"/>
    <w:qFormat/>
    <w:rsid w:val="00023759"/>
    <w:pPr>
      <w:keepNext/>
      <w:outlineLvl w:val="0"/>
    </w:pPr>
    <w:rPr>
      <w:rFonts w:asciiTheme="majorHAnsi" w:eastAsiaTheme="majorEastAsia" w:hAnsiTheme="majorHAnsi" w:cstheme="majorBid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820E0"/>
    <w:rPr>
      <w:rFonts w:ascii="Lucida Grande" w:hAnsi="Lucida Grande"/>
      <w:sz w:val="18"/>
      <w:szCs w:val="18"/>
    </w:rPr>
  </w:style>
  <w:style w:type="character" w:customStyle="1" w:styleId="BalloonTextChar">
    <w:name w:val="Balloon Text Char"/>
    <w:basedOn w:val="DefaultParagraphFont"/>
    <w:uiPriority w:val="99"/>
    <w:semiHidden/>
    <w:rsid w:val="006820E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820E0"/>
    <w:rPr>
      <w:rFonts w:ascii="Lucida Grande" w:hAnsi="Lucida Grande"/>
      <w:sz w:val="18"/>
      <w:szCs w:val="18"/>
    </w:rPr>
  </w:style>
  <w:style w:type="paragraph" w:styleId="NormalWeb">
    <w:name w:val="Normal (Web)"/>
    <w:basedOn w:val="Normal"/>
    <w:uiPriority w:val="99"/>
    <w:rsid w:val="006F6A64"/>
    <w:pPr>
      <w:spacing w:beforeLines="1" w:afterLines="1"/>
    </w:pPr>
    <w:rPr>
      <w:rFonts w:ascii="Times" w:hAnsi="Times" w:cs="Times New Roman"/>
      <w:sz w:val="20"/>
      <w:szCs w:val="20"/>
    </w:rPr>
  </w:style>
  <w:style w:type="character" w:styleId="Strong">
    <w:name w:val="Strong"/>
    <w:basedOn w:val="DefaultParagraphFont"/>
    <w:uiPriority w:val="22"/>
    <w:rsid w:val="006F6A64"/>
    <w:rPr>
      <w:b/>
    </w:rPr>
  </w:style>
  <w:style w:type="character" w:styleId="HTMLCite">
    <w:name w:val="HTML Cite"/>
    <w:basedOn w:val="DefaultParagraphFont"/>
    <w:uiPriority w:val="99"/>
    <w:rsid w:val="006F6A64"/>
    <w:rPr>
      <w:i/>
    </w:rPr>
  </w:style>
  <w:style w:type="character" w:customStyle="1" w:styleId="object">
    <w:name w:val="object"/>
    <w:basedOn w:val="DefaultParagraphFont"/>
    <w:rsid w:val="00A83A93"/>
  </w:style>
  <w:style w:type="paragraph" w:styleId="ListParagraph">
    <w:name w:val="List Paragraph"/>
    <w:basedOn w:val="Normal"/>
    <w:uiPriority w:val="34"/>
    <w:qFormat/>
    <w:rsid w:val="00AF4D91"/>
    <w:pPr>
      <w:ind w:left="720"/>
      <w:contextualSpacing/>
    </w:pPr>
  </w:style>
  <w:style w:type="character" w:styleId="Hyperlink">
    <w:name w:val="Hyperlink"/>
    <w:basedOn w:val="DefaultParagraphFont"/>
    <w:uiPriority w:val="99"/>
    <w:unhideWhenUsed/>
    <w:rsid w:val="00BA4C9C"/>
    <w:rPr>
      <w:color w:val="0000FF" w:themeColor="hyperlink"/>
      <w:u w:val="single"/>
    </w:rPr>
  </w:style>
  <w:style w:type="paragraph" w:styleId="Footer">
    <w:name w:val="footer"/>
    <w:basedOn w:val="Normal"/>
    <w:link w:val="FooterChar"/>
    <w:uiPriority w:val="99"/>
    <w:semiHidden/>
    <w:unhideWhenUsed/>
    <w:rsid w:val="00BA4C9C"/>
    <w:pPr>
      <w:tabs>
        <w:tab w:val="center" w:pos="4320"/>
        <w:tab w:val="right" w:pos="8640"/>
      </w:tabs>
    </w:pPr>
  </w:style>
  <w:style w:type="character" w:customStyle="1" w:styleId="FooterChar">
    <w:name w:val="Footer Char"/>
    <w:basedOn w:val="DefaultParagraphFont"/>
    <w:link w:val="Footer"/>
    <w:uiPriority w:val="99"/>
    <w:semiHidden/>
    <w:rsid w:val="00BA4C9C"/>
    <w:rPr>
      <w:sz w:val="24"/>
      <w:szCs w:val="24"/>
    </w:rPr>
  </w:style>
  <w:style w:type="character" w:styleId="PageNumber">
    <w:name w:val="page number"/>
    <w:basedOn w:val="DefaultParagraphFont"/>
    <w:uiPriority w:val="99"/>
    <w:semiHidden/>
    <w:unhideWhenUsed/>
    <w:rsid w:val="00BA4C9C"/>
  </w:style>
  <w:style w:type="paragraph" w:styleId="Header">
    <w:name w:val="header"/>
    <w:basedOn w:val="Normal"/>
    <w:link w:val="HeaderChar"/>
    <w:uiPriority w:val="99"/>
    <w:unhideWhenUsed/>
    <w:rsid w:val="00BA4C9C"/>
    <w:pPr>
      <w:tabs>
        <w:tab w:val="center" w:pos="4320"/>
        <w:tab w:val="right" w:pos="8640"/>
      </w:tabs>
    </w:pPr>
  </w:style>
  <w:style w:type="character" w:customStyle="1" w:styleId="HeaderChar">
    <w:name w:val="Header Char"/>
    <w:basedOn w:val="DefaultParagraphFont"/>
    <w:link w:val="Header"/>
    <w:uiPriority w:val="99"/>
    <w:rsid w:val="00BA4C9C"/>
    <w:rPr>
      <w:sz w:val="24"/>
      <w:szCs w:val="24"/>
    </w:rPr>
  </w:style>
  <w:style w:type="character" w:styleId="FollowedHyperlink">
    <w:name w:val="FollowedHyperlink"/>
    <w:basedOn w:val="DefaultParagraphFont"/>
    <w:uiPriority w:val="99"/>
    <w:semiHidden/>
    <w:unhideWhenUsed/>
    <w:rsid w:val="00455639"/>
    <w:rPr>
      <w:color w:val="800080" w:themeColor="followedHyperlink"/>
      <w:u w:val="single"/>
    </w:rPr>
  </w:style>
  <w:style w:type="character" w:customStyle="1" w:styleId="Heading1Char">
    <w:name w:val="Heading 1 Char"/>
    <w:basedOn w:val="DefaultParagraphFont"/>
    <w:link w:val="Heading1"/>
    <w:uiPriority w:val="9"/>
    <w:rsid w:val="00023759"/>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4870">
      <w:bodyDiv w:val="1"/>
      <w:marLeft w:val="0"/>
      <w:marRight w:val="0"/>
      <w:marTop w:val="0"/>
      <w:marBottom w:val="0"/>
      <w:divBdr>
        <w:top w:val="none" w:sz="0" w:space="0" w:color="auto"/>
        <w:left w:val="none" w:sz="0" w:space="0" w:color="auto"/>
        <w:bottom w:val="none" w:sz="0" w:space="0" w:color="auto"/>
        <w:right w:val="none" w:sz="0" w:space="0" w:color="auto"/>
      </w:divBdr>
    </w:div>
    <w:div w:id="1151217870">
      <w:bodyDiv w:val="1"/>
      <w:marLeft w:val="0"/>
      <w:marRight w:val="0"/>
      <w:marTop w:val="0"/>
      <w:marBottom w:val="0"/>
      <w:divBdr>
        <w:top w:val="none" w:sz="0" w:space="0" w:color="auto"/>
        <w:left w:val="none" w:sz="0" w:space="0" w:color="auto"/>
        <w:bottom w:val="none" w:sz="0" w:space="0" w:color="auto"/>
        <w:right w:val="none" w:sz="0" w:space="0" w:color="auto"/>
      </w:divBdr>
      <w:divsChild>
        <w:div w:id="1310019155">
          <w:marLeft w:val="0"/>
          <w:marRight w:val="0"/>
          <w:marTop w:val="0"/>
          <w:marBottom w:val="0"/>
          <w:divBdr>
            <w:top w:val="none" w:sz="0" w:space="0" w:color="auto"/>
            <w:left w:val="none" w:sz="0" w:space="0" w:color="auto"/>
            <w:bottom w:val="none" w:sz="0" w:space="0" w:color="auto"/>
            <w:right w:val="none" w:sz="0" w:space="0" w:color="auto"/>
          </w:divBdr>
        </w:div>
        <w:div w:id="1661352576">
          <w:marLeft w:val="0"/>
          <w:marRight w:val="0"/>
          <w:marTop w:val="0"/>
          <w:marBottom w:val="0"/>
          <w:divBdr>
            <w:top w:val="none" w:sz="0" w:space="0" w:color="auto"/>
            <w:left w:val="none" w:sz="0" w:space="0" w:color="auto"/>
            <w:bottom w:val="none" w:sz="0" w:space="0" w:color="auto"/>
            <w:right w:val="none" w:sz="0" w:space="0" w:color="auto"/>
          </w:divBdr>
        </w:div>
        <w:div w:id="1498956933">
          <w:marLeft w:val="0"/>
          <w:marRight w:val="0"/>
          <w:marTop w:val="0"/>
          <w:marBottom w:val="0"/>
          <w:divBdr>
            <w:top w:val="none" w:sz="0" w:space="0" w:color="auto"/>
            <w:left w:val="none" w:sz="0" w:space="0" w:color="auto"/>
            <w:bottom w:val="none" w:sz="0" w:space="0" w:color="auto"/>
            <w:right w:val="none" w:sz="0" w:space="0" w:color="auto"/>
          </w:divBdr>
        </w:div>
        <w:div w:id="1372538500">
          <w:marLeft w:val="0"/>
          <w:marRight w:val="0"/>
          <w:marTop w:val="0"/>
          <w:marBottom w:val="0"/>
          <w:divBdr>
            <w:top w:val="none" w:sz="0" w:space="0" w:color="auto"/>
            <w:left w:val="none" w:sz="0" w:space="0" w:color="auto"/>
            <w:bottom w:val="none" w:sz="0" w:space="0" w:color="auto"/>
            <w:right w:val="none" w:sz="0" w:space="0" w:color="auto"/>
          </w:divBdr>
        </w:div>
        <w:div w:id="1376999859">
          <w:marLeft w:val="0"/>
          <w:marRight w:val="0"/>
          <w:marTop w:val="0"/>
          <w:marBottom w:val="0"/>
          <w:divBdr>
            <w:top w:val="none" w:sz="0" w:space="0" w:color="auto"/>
            <w:left w:val="none" w:sz="0" w:space="0" w:color="auto"/>
            <w:bottom w:val="none" w:sz="0" w:space="0" w:color="auto"/>
            <w:right w:val="none" w:sz="0" w:space="0" w:color="auto"/>
          </w:divBdr>
        </w:div>
        <w:div w:id="1329213904">
          <w:marLeft w:val="0"/>
          <w:marRight w:val="0"/>
          <w:marTop w:val="0"/>
          <w:marBottom w:val="0"/>
          <w:divBdr>
            <w:top w:val="none" w:sz="0" w:space="0" w:color="auto"/>
            <w:left w:val="none" w:sz="0" w:space="0" w:color="auto"/>
            <w:bottom w:val="none" w:sz="0" w:space="0" w:color="auto"/>
            <w:right w:val="none" w:sz="0" w:space="0" w:color="auto"/>
          </w:divBdr>
        </w:div>
        <w:div w:id="400953660">
          <w:marLeft w:val="0"/>
          <w:marRight w:val="0"/>
          <w:marTop w:val="0"/>
          <w:marBottom w:val="0"/>
          <w:divBdr>
            <w:top w:val="none" w:sz="0" w:space="0" w:color="auto"/>
            <w:left w:val="none" w:sz="0" w:space="0" w:color="auto"/>
            <w:bottom w:val="none" w:sz="0" w:space="0" w:color="auto"/>
            <w:right w:val="none" w:sz="0" w:space="0" w:color="auto"/>
          </w:divBdr>
        </w:div>
      </w:divsChild>
    </w:div>
    <w:div w:id="1920824052">
      <w:bodyDiv w:val="1"/>
      <w:marLeft w:val="0"/>
      <w:marRight w:val="0"/>
      <w:marTop w:val="0"/>
      <w:marBottom w:val="0"/>
      <w:divBdr>
        <w:top w:val="none" w:sz="0" w:space="0" w:color="auto"/>
        <w:left w:val="none" w:sz="0" w:space="0" w:color="auto"/>
        <w:bottom w:val="none" w:sz="0" w:space="0" w:color="auto"/>
        <w:right w:val="none" w:sz="0" w:space="0" w:color="auto"/>
      </w:divBdr>
      <w:divsChild>
        <w:div w:id="2011908714">
          <w:marLeft w:val="0"/>
          <w:marRight w:val="0"/>
          <w:marTop w:val="0"/>
          <w:marBottom w:val="0"/>
          <w:divBdr>
            <w:top w:val="none" w:sz="0" w:space="0" w:color="auto"/>
            <w:left w:val="none" w:sz="0" w:space="0" w:color="auto"/>
            <w:bottom w:val="none" w:sz="0" w:space="0" w:color="auto"/>
            <w:right w:val="none" w:sz="0" w:space="0" w:color="auto"/>
          </w:divBdr>
        </w:div>
        <w:div w:id="1614435111">
          <w:marLeft w:val="0"/>
          <w:marRight w:val="0"/>
          <w:marTop w:val="0"/>
          <w:marBottom w:val="0"/>
          <w:divBdr>
            <w:top w:val="none" w:sz="0" w:space="0" w:color="auto"/>
            <w:left w:val="none" w:sz="0" w:space="0" w:color="auto"/>
            <w:bottom w:val="none" w:sz="0" w:space="0" w:color="auto"/>
            <w:right w:val="none" w:sz="0" w:space="0" w:color="auto"/>
          </w:divBdr>
        </w:div>
        <w:div w:id="254288699">
          <w:marLeft w:val="0"/>
          <w:marRight w:val="0"/>
          <w:marTop w:val="0"/>
          <w:marBottom w:val="0"/>
          <w:divBdr>
            <w:top w:val="none" w:sz="0" w:space="0" w:color="auto"/>
            <w:left w:val="none" w:sz="0" w:space="0" w:color="auto"/>
            <w:bottom w:val="none" w:sz="0" w:space="0" w:color="auto"/>
            <w:right w:val="none" w:sz="0" w:space="0" w:color="auto"/>
          </w:divBdr>
        </w:div>
        <w:div w:id="285818558">
          <w:marLeft w:val="0"/>
          <w:marRight w:val="0"/>
          <w:marTop w:val="0"/>
          <w:marBottom w:val="0"/>
          <w:divBdr>
            <w:top w:val="none" w:sz="0" w:space="0" w:color="auto"/>
            <w:left w:val="none" w:sz="0" w:space="0" w:color="auto"/>
            <w:bottom w:val="none" w:sz="0" w:space="0" w:color="auto"/>
            <w:right w:val="none" w:sz="0" w:space="0" w:color="auto"/>
          </w:divBdr>
        </w:div>
        <w:div w:id="304747192">
          <w:marLeft w:val="0"/>
          <w:marRight w:val="0"/>
          <w:marTop w:val="0"/>
          <w:marBottom w:val="0"/>
          <w:divBdr>
            <w:top w:val="none" w:sz="0" w:space="0" w:color="auto"/>
            <w:left w:val="none" w:sz="0" w:space="0" w:color="auto"/>
            <w:bottom w:val="none" w:sz="0" w:space="0" w:color="auto"/>
            <w:right w:val="none" w:sz="0" w:space="0" w:color="auto"/>
          </w:divBdr>
        </w:div>
        <w:div w:id="587159357">
          <w:marLeft w:val="0"/>
          <w:marRight w:val="0"/>
          <w:marTop w:val="0"/>
          <w:marBottom w:val="0"/>
          <w:divBdr>
            <w:top w:val="none" w:sz="0" w:space="0" w:color="auto"/>
            <w:left w:val="none" w:sz="0" w:space="0" w:color="auto"/>
            <w:bottom w:val="none" w:sz="0" w:space="0" w:color="auto"/>
            <w:right w:val="none" w:sz="0" w:space="0" w:color="auto"/>
          </w:divBdr>
        </w:div>
        <w:div w:id="1338658874">
          <w:marLeft w:val="0"/>
          <w:marRight w:val="0"/>
          <w:marTop w:val="0"/>
          <w:marBottom w:val="0"/>
          <w:divBdr>
            <w:top w:val="none" w:sz="0" w:space="0" w:color="auto"/>
            <w:left w:val="none" w:sz="0" w:space="0" w:color="auto"/>
            <w:bottom w:val="none" w:sz="0" w:space="0" w:color="auto"/>
            <w:right w:val="none" w:sz="0" w:space="0" w:color="auto"/>
          </w:divBdr>
        </w:div>
      </w:divsChild>
    </w:div>
    <w:div w:id="19388236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onor.gatech.edu" TargetMode="External"/><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adapts.gatech.edu" TargetMode="External"/><Relationship Id="rId11" Type="http://schemas.openxmlformats.org/officeDocument/2006/relationships/hyperlink" Target="http://mainichi.jp/english/english/" TargetMode="External"/><Relationship Id="rId12" Type="http://schemas.openxmlformats.org/officeDocument/2006/relationships/hyperlink" Target="http://www3.nhk.or.jp/nhkworld/index.html" TargetMode="External"/><Relationship Id="rId13" Type="http://schemas.openxmlformats.org/officeDocument/2006/relationships/hyperlink" Target="http://www.japantimes.co.jp/" TargetMode="External"/><Relationship Id="rId14" Type="http://schemas.openxmlformats.org/officeDocument/2006/relationships/hyperlink" Target="http://www.japantimes.co.jp/life/2012/07/29/life/the-taisho-era-when-modernity-ruled-japans-masses/" TargetMode="External"/><Relationship Id="rId15" Type="http://schemas.openxmlformats.org/officeDocument/2006/relationships/hyperlink" Target="http://archive.org/details/governmentbyassa008235mbp" TargetMode="External"/><Relationship Id="rId16" Type="http://schemas.openxmlformats.org/officeDocument/2006/relationships/hyperlink" Target="http://ark.cdlib.org/ark:/13030/ft5489n9zf/" TargetMode="External"/><Relationship Id="rId17" Type="http://schemas.openxmlformats.org/officeDocument/2006/relationships/hyperlink" Target="http://ark.cdlib.org/ark:/13030/ft5489n9zf/" TargetMode="External"/><Relationship Id="rId18" Type="http://schemas.openxmlformats.org/officeDocument/2006/relationships/hyperlink" Target="http://ark.cdlib.org/ark:/13030/ft5489n9zf/"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rian.woodall@inta.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1468</Words>
  <Characters>8372</Characters>
  <Application>Microsoft Macintosh Word</Application>
  <DocSecurity>0</DocSecurity>
  <Lines>69</Lines>
  <Paragraphs>19</Paragraphs>
  <ScaleCrop>false</ScaleCrop>
  <Company>Georgia Institute of Technology</Company>
  <LinksUpToDate>false</LinksUpToDate>
  <CharactersWithSpaces>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Woodall</dc:creator>
  <cp:keywords/>
  <cp:lastModifiedBy>Brian Woodall</cp:lastModifiedBy>
  <cp:revision>17</cp:revision>
  <dcterms:created xsi:type="dcterms:W3CDTF">2017-08-02T05:55:00Z</dcterms:created>
  <dcterms:modified xsi:type="dcterms:W3CDTF">2018-08-20T15:13:00Z</dcterms:modified>
</cp:coreProperties>
</file>